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04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9497"/>
        <w:gridCol w:w="992"/>
        <w:gridCol w:w="992"/>
      </w:tblGrid>
      <w:tr w:rsidR="005749E4" w:rsidRPr="00826857" w14:paraId="5A9F26FA" w14:textId="77777777" w:rsidTr="004417D6">
        <w:trPr>
          <w:trHeight w:val="564"/>
        </w:trPr>
        <w:tc>
          <w:tcPr>
            <w:tcW w:w="567" w:type="dxa"/>
          </w:tcPr>
          <w:p w14:paraId="039FD8D8" w14:textId="77777777" w:rsidR="005749E4" w:rsidRDefault="005749E4">
            <w:pPr>
              <w:pStyle w:val="Stopka"/>
              <w:jc w:val="center"/>
              <w:rPr>
                <w:rFonts w:ascii="Verdana" w:hAnsi="Verdana"/>
                <w:sz w:val="16"/>
              </w:rPr>
            </w:pPr>
          </w:p>
        </w:tc>
        <w:tc>
          <w:tcPr>
            <w:tcW w:w="9497" w:type="dxa"/>
          </w:tcPr>
          <w:p w14:paraId="2B7D744F" w14:textId="5F22F827" w:rsidR="00AF13B1" w:rsidRPr="00B6050B" w:rsidRDefault="00B6050B" w:rsidP="00B6050B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  <w:bCs/>
                <w:color w:val="2F5496"/>
                <w:sz w:val="22"/>
              </w:rPr>
            </w:pPr>
            <w:r>
              <w:rPr>
                <w:rFonts w:ascii="Verdana" w:hAnsi="Verdana"/>
                <w:b/>
                <w:bCs/>
                <w:color w:val="2F5496"/>
                <w:sz w:val="22"/>
              </w:rPr>
              <w:t xml:space="preserve">ZGODA NA PRZETWARZANIE DANYCH OSOBOWYCH </w:t>
            </w:r>
            <w:r>
              <w:rPr>
                <w:rFonts w:ascii="Verdana" w:hAnsi="Verdana"/>
                <w:b/>
                <w:bCs/>
                <w:color w:val="2F5496"/>
                <w:sz w:val="22"/>
              </w:rPr>
              <w:br/>
            </w:r>
            <w:r w:rsidR="00AE22CD" w:rsidRPr="00907C47">
              <w:rPr>
                <w:rFonts w:ascii="Verdana" w:hAnsi="Verdana"/>
                <w:b/>
                <w:bCs/>
                <w:color w:val="2F5496"/>
                <w:sz w:val="22"/>
                <w:szCs w:val="22"/>
              </w:rPr>
              <w:t xml:space="preserve">W RAMACH POŻYCZKI </w:t>
            </w:r>
            <w:r w:rsidR="00907C47" w:rsidRPr="00907C47">
              <w:rPr>
                <w:rFonts w:ascii="Verdana" w:hAnsi="Verdana"/>
                <w:b/>
                <w:bCs/>
                <w:color w:val="2F5496"/>
                <w:sz w:val="22"/>
                <w:szCs w:val="22"/>
              </w:rPr>
              <w:t xml:space="preserve">DLA EKONOMII SPOŁECZNEJ </w:t>
            </w:r>
          </w:p>
          <w:p w14:paraId="06E3C482" w14:textId="77777777" w:rsidR="005749E4" w:rsidRPr="00826857" w:rsidRDefault="005749E4">
            <w:pPr>
              <w:pStyle w:val="Stopka"/>
              <w:jc w:val="center"/>
              <w:rPr>
                <w:rFonts w:ascii="Verdana" w:hAnsi="Verdana"/>
                <w:b/>
                <w:color w:val="000000"/>
                <w:sz w:val="16"/>
              </w:rPr>
            </w:pPr>
          </w:p>
        </w:tc>
        <w:tc>
          <w:tcPr>
            <w:tcW w:w="992" w:type="dxa"/>
          </w:tcPr>
          <w:p w14:paraId="6AF65F7A" w14:textId="77777777" w:rsidR="005749E4" w:rsidRPr="00826857" w:rsidRDefault="005749E4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  <w:sz w:val="16"/>
              </w:rPr>
            </w:pPr>
          </w:p>
        </w:tc>
        <w:tc>
          <w:tcPr>
            <w:tcW w:w="992" w:type="dxa"/>
          </w:tcPr>
          <w:p w14:paraId="08B9CAA1" w14:textId="77777777" w:rsidR="005749E4" w:rsidRPr="00826857" w:rsidRDefault="005749E4">
            <w:pPr>
              <w:pStyle w:val="Nagwek"/>
              <w:spacing w:line="360" w:lineRule="atLeast"/>
              <w:jc w:val="center"/>
              <w:rPr>
                <w:rFonts w:ascii="Verdana" w:hAnsi="Verdana"/>
                <w:b/>
                <w:sz w:val="16"/>
              </w:rPr>
            </w:pPr>
          </w:p>
        </w:tc>
      </w:tr>
    </w:tbl>
    <w:p w14:paraId="2D7DE36B" w14:textId="77777777" w:rsidR="00AF58BB" w:rsidRDefault="00AF58BB" w:rsidP="00AF58BB">
      <w:pPr>
        <w:rPr>
          <w:rFonts w:ascii="Verdana" w:hAnsi="Verdana"/>
          <w:sz w:val="16"/>
          <w:szCs w:val="16"/>
        </w:rPr>
      </w:pPr>
      <w:bookmarkStart w:id="0" w:name="_Hlk6223131"/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"/>
        <w:gridCol w:w="8367"/>
        <w:gridCol w:w="1242"/>
      </w:tblGrid>
      <w:tr w:rsidR="00271416" w14:paraId="41B40E4A" w14:textId="77777777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A4BC6" w14:textId="77777777" w:rsidR="00271416" w:rsidRDefault="00271416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9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9C4D8" w14:textId="77777777" w:rsidR="00271416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Czy wyraża Pan/Pani zgodę, aby Pana/Pani dane osobowe udostępnione nam przez Pana/Panią na etapie ubiegania się o pożyczkę, mogły być przetwarzane  przez Towarzystwo Inwestycji Społeczno-Ekonomicznych S.A. z siedzibą w Warszawie (dalej „TISE”) w celu umożliwienia prawidłowego zweryfikowania wniosku o udzielenie pożyczki? Odmowa wyrażenia zgody na powyższe działania może w następstwie doprowadzić do braku możliwości zawarcia z Panem/Panią umowy pożyczki. Informujemy, iż po wyrażeniu zgody Pana/Pani dane osobowe będą przetwarzane na podstawie niniejszej zgody aż do momentu zawarcia przez Pana/Panią umowy pożyczki. Po zawarciu umowy pożyczki podstawą przetwarzania tych danych będzie zawarta umowa. </w:t>
            </w:r>
          </w:p>
          <w:p w14:paraId="5D516B1C" w14:textId="77777777" w:rsidR="00271416" w:rsidRDefault="00271416">
            <w:pPr>
              <w:ind w:right="14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  <w:p w14:paraId="1786E671" w14:textId="77777777" w:rsidR="00271416" w:rsidRDefault="00271416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tak / nie</w:t>
            </w:r>
            <w:r>
              <w:rPr>
                <w:rFonts w:ascii="Verdana" w:hAnsi="Verdana"/>
                <w:b/>
                <w:sz w:val="14"/>
                <w:szCs w:val="14"/>
              </w:rPr>
              <w:t xml:space="preserve"> </w:t>
            </w:r>
          </w:p>
          <w:p w14:paraId="2D434BA7" w14:textId="77777777" w:rsidR="00271416" w:rsidRDefault="00271416">
            <w:pPr>
              <w:ind w:right="140"/>
              <w:jc w:val="center"/>
              <w:rPr>
                <w:rFonts w:ascii="Verdana" w:hAnsi="Verdana"/>
                <w:b/>
                <w:sz w:val="14"/>
                <w:szCs w:val="14"/>
              </w:rPr>
            </w:pPr>
          </w:p>
          <w:p w14:paraId="09BA0DE7" w14:textId="77777777" w:rsidR="00271416" w:rsidRDefault="00271416">
            <w:pPr>
              <w:jc w:val="center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Wyrażenie przez Pana/Panią powyższej zgody jest dobrowolne, jednakże nie udzielenie niniejszej zgody będzie równoznaczne z brakiem możliwości rozpatrzenia przez TISE wniosku o pożyczkę.</w:t>
            </w:r>
          </w:p>
        </w:tc>
      </w:tr>
      <w:tr w:rsidR="00271416" w14:paraId="31F0F84E" w14:textId="77777777">
        <w:trPr>
          <w:trHeight w:val="964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0FA4" w14:textId="77777777" w:rsidR="00271416" w:rsidRDefault="00271416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5C97C" w14:textId="77777777" w:rsidR="00271416" w:rsidRPr="002F0A31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Czy wyraża Pan/Pani zgodę w oparciu o treść art. 398 </w:t>
            </w:r>
            <w:r w:rsidRPr="002F0A31">
              <w:rPr>
                <w:rFonts w:ascii="Verdana" w:hAnsi="Verdana" w:cs="Arial"/>
                <w:sz w:val="14"/>
                <w:szCs w:val="14"/>
              </w:rPr>
              <w:t xml:space="preserve">ustawy z dnia 12 lipca 2024 r. - </w:t>
            </w:r>
            <w:r w:rsidRPr="002F0A31">
              <w:rPr>
                <w:rFonts w:ascii="Verdana" w:hAnsi="Verdana" w:cs="Arial"/>
                <w:i/>
                <w:iCs/>
                <w:sz w:val="14"/>
                <w:szCs w:val="14"/>
              </w:rPr>
              <w:t>Prawo komunikacji elektronicznej</w:t>
            </w:r>
            <w:r w:rsidRPr="000F64E8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 w:rsidRPr="002F0A31">
              <w:rPr>
                <w:rFonts w:ascii="Verdana" w:hAnsi="Verdana" w:cs="Arial"/>
                <w:sz w:val="14"/>
                <w:szCs w:val="14"/>
              </w:rPr>
              <w:t>na otrzymywanie informacji handlowych o produktach i usługach TISE</w:t>
            </w:r>
            <w:r>
              <w:rPr>
                <w:rFonts w:ascii="Verdana" w:hAnsi="Verdana" w:cs="Arial"/>
                <w:sz w:val="14"/>
                <w:szCs w:val="14"/>
              </w:rPr>
              <w:t>:</w:t>
            </w:r>
          </w:p>
          <w:p w14:paraId="3F8FA21E" w14:textId="77777777" w:rsidR="00271416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a/ </w:t>
            </w:r>
            <w:r w:rsidRPr="000F64E8">
              <w:rPr>
                <w:rFonts w:ascii="Verdana" w:hAnsi="Verdana" w:cs="Arial"/>
                <w:b/>
                <w:bCs/>
                <w:sz w:val="14"/>
                <w:szCs w:val="14"/>
              </w:rPr>
              <w:t>z wykorzystaniem adresu e-mail -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poprzez kierowanie przez TISE wiadomości e-mail przy wykorzystaniu poczty elektronicznej,  </w:t>
            </w:r>
          </w:p>
          <w:p w14:paraId="044B2D59" w14:textId="77777777" w:rsidR="00271416" w:rsidRPr="000F64E8" w:rsidRDefault="00271416">
            <w:pPr>
              <w:tabs>
                <w:tab w:val="num" w:pos="360"/>
              </w:tabs>
              <w:spacing w:before="60" w:after="60"/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------------------------------------------------------------------------------------------------------------------------</w:t>
            </w:r>
          </w:p>
          <w:p w14:paraId="531757A5" w14:textId="77777777" w:rsidR="00271416" w:rsidRPr="000F64E8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A05E04">
              <w:rPr>
                <w:rFonts w:ascii="Verdana" w:hAnsi="Verdana" w:cs="Arial"/>
                <w:b/>
                <w:bCs/>
                <w:sz w:val="14"/>
                <w:szCs w:val="14"/>
              </w:rPr>
              <w:t>b/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F64E8">
              <w:rPr>
                <w:rFonts w:ascii="Verdana" w:hAnsi="Verdana" w:cs="Arial"/>
                <w:b/>
                <w:bCs/>
                <w:sz w:val="14"/>
                <w:szCs w:val="14"/>
              </w:rPr>
              <w:t>z wykorzystaniem numeru telefonu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- poprzez kierowanie informacji handlowych w trakcie prowadzonych rozmów telefonicznych lub za pośrednictwem wiadomości SMS/MMS. </w:t>
            </w:r>
          </w:p>
          <w:p w14:paraId="418A2424" w14:textId="77777777" w:rsidR="00271416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Informujemy, iż brak Pana/Pani zgody na powyższe działania nie wpłynie na proces ubiegania się oraz zawierania umowy pożyczki.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952B1" w14:textId="77777777" w:rsidR="00271416" w:rsidRDefault="00271416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7406336E" w14:textId="77777777" w:rsidR="00271416" w:rsidRDefault="00271416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tak /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n</w:t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ie</w:t>
            </w:r>
          </w:p>
          <w:p w14:paraId="2CEFE8CA" w14:textId="77777777" w:rsidR="00271416" w:rsidRDefault="00271416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---------</w:t>
            </w:r>
          </w:p>
          <w:p w14:paraId="0AC26188" w14:textId="77777777" w:rsidR="00271416" w:rsidRDefault="00271416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5E245135" w14:textId="77777777" w:rsidR="00271416" w:rsidRDefault="00271416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tak /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nie</w:t>
            </w:r>
          </w:p>
          <w:p w14:paraId="324C3DF0" w14:textId="77777777" w:rsidR="00271416" w:rsidRDefault="00271416">
            <w:pPr>
              <w:spacing w:before="120"/>
              <w:jc w:val="center"/>
            </w:pPr>
          </w:p>
        </w:tc>
      </w:tr>
      <w:tr w:rsidR="00271416" w14:paraId="511006C5" w14:textId="77777777">
        <w:trPr>
          <w:trHeight w:val="215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9331" w14:textId="77777777" w:rsidR="00271416" w:rsidRPr="005356D8" w:rsidRDefault="00271416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583E3" w14:textId="77777777" w:rsidR="00271416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 xml:space="preserve">Czy wyraża Pan/Pani zgodę </w:t>
            </w:r>
            <w:r w:rsidRPr="00BC6148">
              <w:rPr>
                <w:rFonts w:ascii="Verdana" w:hAnsi="Verdana" w:cs="Arial"/>
                <w:sz w:val="14"/>
                <w:szCs w:val="14"/>
              </w:rPr>
              <w:t xml:space="preserve">w oparciu o treść art. 398 ustawy z dnia 12 lipca 2024 r. - </w:t>
            </w:r>
            <w:r w:rsidRPr="00BC6148">
              <w:rPr>
                <w:rFonts w:ascii="Verdana" w:hAnsi="Verdana" w:cs="Arial"/>
                <w:i/>
                <w:iCs/>
                <w:sz w:val="14"/>
                <w:szCs w:val="14"/>
              </w:rPr>
              <w:t>Prawo komunikacji elektronicznej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na otrzymywanie od TISE informacji handlowych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 </w:t>
            </w:r>
            <w:r w:rsidRPr="005356D8">
              <w:rPr>
                <w:rFonts w:ascii="Verdana" w:hAnsi="Verdana" w:cs="Arial"/>
                <w:sz w:val="14"/>
                <w:szCs w:val="14"/>
              </w:rPr>
              <w:t>produkt</w:t>
            </w:r>
            <w:r>
              <w:rPr>
                <w:rFonts w:ascii="Verdana" w:hAnsi="Verdana" w:cs="Arial"/>
                <w:sz w:val="14"/>
                <w:szCs w:val="14"/>
              </w:rPr>
              <w:t>ach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i usług</w:t>
            </w:r>
            <w:r>
              <w:rPr>
                <w:rFonts w:ascii="Verdana" w:hAnsi="Verdana" w:cs="Arial"/>
                <w:sz w:val="14"/>
                <w:szCs w:val="14"/>
              </w:rPr>
              <w:t>ach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oferowanych przez podmioty współpracujące z TISE - Poznański Bank Spółdzielczy (właściciel TISE) lub wybrane banki spółdzielcze</w:t>
            </w:r>
            <w:r>
              <w:rPr>
                <w:rFonts w:ascii="Verdana" w:hAnsi="Verdana" w:cs="Arial"/>
                <w:sz w:val="14"/>
                <w:szCs w:val="14"/>
              </w:rPr>
              <w:t>: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2F216113" w14:textId="77777777" w:rsidR="00271416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A05E04">
              <w:rPr>
                <w:rFonts w:ascii="Verdana" w:hAnsi="Verdana" w:cs="Arial"/>
                <w:b/>
                <w:bCs/>
                <w:sz w:val="14"/>
                <w:szCs w:val="14"/>
              </w:rPr>
              <w:t>a/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F64E8">
              <w:rPr>
                <w:rFonts w:ascii="Verdana" w:hAnsi="Verdana" w:cs="Arial"/>
                <w:b/>
                <w:bCs/>
                <w:sz w:val="14"/>
                <w:szCs w:val="14"/>
              </w:rPr>
              <w:t>z wykorzystaniem adresu e-mail -</w:t>
            </w:r>
            <w:r w:rsidRPr="000F64E8">
              <w:rPr>
                <w:rFonts w:ascii="Verdana" w:hAnsi="Verdana" w:cs="Arial"/>
                <w:sz w:val="14"/>
                <w:szCs w:val="14"/>
              </w:rPr>
              <w:t xml:space="preserve"> poprzez kierowanie przez TISE wiadomości e-mail przy wykorzystaniu poczty elektronicznej,  </w:t>
            </w:r>
          </w:p>
          <w:p w14:paraId="2E95E5ED" w14:textId="77777777" w:rsidR="00271416" w:rsidRPr="000F64E8" w:rsidRDefault="00271416">
            <w:pPr>
              <w:tabs>
                <w:tab w:val="num" w:pos="360"/>
              </w:tabs>
              <w:spacing w:before="60" w:after="60"/>
              <w:jc w:val="center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>-------------------------------------------------------------------------------------------------------------------------</w:t>
            </w:r>
          </w:p>
          <w:p w14:paraId="47A28EA3" w14:textId="77777777" w:rsidR="00271416" w:rsidRPr="00BC6148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A05E04">
              <w:rPr>
                <w:rFonts w:ascii="Verdana" w:hAnsi="Verdana" w:cs="Arial"/>
                <w:b/>
                <w:bCs/>
                <w:sz w:val="14"/>
                <w:szCs w:val="14"/>
              </w:rPr>
              <w:t>b/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BC6148">
              <w:rPr>
                <w:rFonts w:ascii="Verdana" w:hAnsi="Verdana" w:cs="Arial"/>
                <w:b/>
                <w:bCs/>
                <w:sz w:val="14"/>
                <w:szCs w:val="14"/>
              </w:rPr>
              <w:t>z wykorzystaniem numeru telefonu</w:t>
            </w:r>
            <w:r w:rsidRPr="00BC6148">
              <w:rPr>
                <w:rFonts w:ascii="Verdana" w:hAnsi="Verdana" w:cs="Arial"/>
                <w:sz w:val="14"/>
                <w:szCs w:val="14"/>
              </w:rPr>
              <w:t xml:space="preserve"> - poprzez kierowanie informacji handlowych w trakcie prowadzonych rozmów telefonicznych lub za pośrednictwem wiadomości SMS/MMS. </w:t>
            </w:r>
          </w:p>
          <w:p w14:paraId="4246DF60" w14:textId="77777777" w:rsidR="00271416" w:rsidRPr="005356D8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 xml:space="preserve">TISE podejmuje starania, aby kierowana do Państwa oferta na produkty i usługi naszych kontrahentów była możliwie spójna względem produktów i usług oferowanych przez TISE, w tym w odniesieniu do części z nich stanowiła jej uzupełnienie. Lista wybranych podmiotów współpracujących z TISE jest stale dostępna dla Państwa na stronie internetowej TISE: https://tise.pl (zakładka: </w:t>
            </w:r>
            <w:r w:rsidRPr="00EF2ED6">
              <w:rPr>
                <w:rFonts w:ascii="Verdana" w:hAnsi="Verdana" w:cs="Arial"/>
                <w:sz w:val="14"/>
                <w:szCs w:val="14"/>
              </w:rPr>
              <w:t>https://tise.pl/partners/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). Wskazujemy, że w dowolnym momencie możecie Państwo przesłać informację pod adres e-mail: </w:t>
            </w:r>
            <w:r>
              <w:rPr>
                <w:rFonts w:ascii="Verdana" w:hAnsi="Verdana" w:cs="Arial"/>
                <w:sz w:val="14"/>
                <w:szCs w:val="14"/>
              </w:rPr>
              <w:t>tise@tise.pl,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że nie chcecie Państwo otrzymywać oferty handlowej odnoszącej się do wybranego podmiotu/podmiotów ujętych na ww. liście.  </w:t>
            </w:r>
          </w:p>
          <w:p w14:paraId="33F44FC0" w14:textId="77777777" w:rsidR="00271416" w:rsidRPr="005356D8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>Informujemy, iż brak Pana/Pani zgody na powyższe działania nie wpłynie na proces ubiegania się oraz zawierania umowy pożyczki.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4457A" w14:textId="77777777" w:rsidR="00271416" w:rsidRDefault="00271416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tak /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n</w:t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ie</w:t>
            </w:r>
          </w:p>
          <w:p w14:paraId="3F0A3329" w14:textId="77777777" w:rsidR="00271416" w:rsidRDefault="00271416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---------</w:t>
            </w:r>
          </w:p>
          <w:p w14:paraId="05597D92" w14:textId="77777777" w:rsidR="00271416" w:rsidRDefault="00271416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</w:p>
          <w:p w14:paraId="5532FD10" w14:textId="77777777" w:rsidR="00271416" w:rsidRDefault="00271416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tak /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</w:t>
            </w: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nie</w:t>
            </w:r>
          </w:p>
          <w:p w14:paraId="20234367" w14:textId="77777777" w:rsidR="00271416" w:rsidRDefault="00271416">
            <w:pPr>
              <w:spacing w:before="120"/>
              <w:rPr>
                <w:rFonts w:ascii="Verdana" w:hAnsi="Verdana"/>
                <w:sz w:val="14"/>
                <w:szCs w:val="14"/>
              </w:rPr>
            </w:pPr>
          </w:p>
          <w:p w14:paraId="03DD922D" w14:textId="77777777" w:rsidR="00271416" w:rsidRDefault="00271416">
            <w:pPr>
              <w:spacing w:before="120"/>
              <w:rPr>
                <w:rFonts w:ascii="Verdana" w:hAnsi="Verdana"/>
                <w:sz w:val="14"/>
                <w:szCs w:val="14"/>
              </w:rPr>
            </w:pPr>
          </w:p>
          <w:p w14:paraId="663D6DF6" w14:textId="77777777" w:rsidR="00271416" w:rsidRDefault="00271416">
            <w:pPr>
              <w:spacing w:before="120"/>
              <w:rPr>
                <w:rFonts w:ascii="Verdana" w:hAnsi="Verdana"/>
                <w:sz w:val="14"/>
                <w:szCs w:val="14"/>
              </w:rPr>
            </w:pPr>
          </w:p>
          <w:p w14:paraId="5DB0573F" w14:textId="77777777" w:rsidR="00271416" w:rsidRDefault="00271416">
            <w:pPr>
              <w:spacing w:before="120"/>
              <w:rPr>
                <w:rFonts w:ascii="Verdana" w:hAnsi="Verdana"/>
                <w:sz w:val="14"/>
                <w:szCs w:val="14"/>
              </w:rPr>
            </w:pPr>
          </w:p>
        </w:tc>
      </w:tr>
      <w:tr w:rsidR="00271416" w14:paraId="2D3BBFAF" w14:textId="77777777">
        <w:trPr>
          <w:trHeight w:val="2155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8935" w14:textId="77777777" w:rsidR="00271416" w:rsidRPr="00CC5215" w:rsidRDefault="00271416">
            <w:pPr>
              <w:spacing w:before="120"/>
              <w:jc w:val="center"/>
              <w:rPr>
                <w:rFonts w:ascii="Verdana" w:hAnsi="Verdana"/>
                <w:sz w:val="14"/>
                <w:szCs w:val="14"/>
              </w:rPr>
            </w:pPr>
            <w:r w:rsidRPr="00834AAE">
              <w:rPr>
                <w:rFonts w:ascii="Verdana" w:hAnsi="Verdana"/>
                <w:sz w:val="14"/>
                <w:szCs w:val="14"/>
              </w:rPr>
              <w:t>4</w:t>
            </w:r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A7B2" w14:textId="77777777" w:rsidR="00271416" w:rsidRPr="005356D8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 xml:space="preserve">Czy akceptuje Pan/Pani schemat kierowania przez TISE wiadomości e-mail, w których załączniki z zawartością poufnych danych osobowych zabezpieczymy hasłem dostępu? </w:t>
            </w:r>
          </w:p>
          <w:p w14:paraId="15BA31CE" w14:textId="77777777" w:rsidR="00271416" w:rsidRPr="005356D8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>W przypadku przesyłania danych osobowych drogą elektroniczna</w:t>
            </w:r>
            <w:r w:rsidRPr="005356D8">
              <w:rPr>
                <w:rFonts w:ascii="Arial" w:hAnsi="Arial" w:cs="Arial"/>
                <w:sz w:val="14"/>
                <w:szCs w:val="14"/>
              </w:rPr>
              <w:t>̨</w:t>
            </w:r>
            <w:r w:rsidRPr="005356D8">
              <w:rPr>
                <w:rFonts w:ascii="Verdana" w:hAnsi="Verdana" w:cs="Arial"/>
                <w:sz w:val="14"/>
                <w:szCs w:val="14"/>
              </w:rPr>
              <w:t xml:space="preserve"> TISE w swoich standardach hasłuje treść́ załączników z zawartością danych osobowych, korzystając przy tym z dostępnych programów umożliwiających szyfrowanie plików z poufną zawartością, w tym zabezpieczenie do nich dostęp odpowiednio nadanym hasłem. Hasło zostanie Państwu przekazane przez naszego pracownika odrębnym kanałem informacji, tj. droga telefoniczną lub przez wiadomość sms.</w:t>
            </w:r>
          </w:p>
          <w:p w14:paraId="23157305" w14:textId="77777777" w:rsidR="00271416" w:rsidRPr="005356D8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>UWAGA: Odmowa akceptacji oznacza świadomą rezygnację z proponowanych przez TISE środków technicznych.</w:t>
            </w:r>
          </w:p>
          <w:p w14:paraId="08EA4FBA" w14:textId="77777777" w:rsidR="00271416" w:rsidRPr="005356D8" w:rsidRDefault="00271416">
            <w:pPr>
              <w:tabs>
                <w:tab w:val="num" w:pos="360"/>
              </w:tabs>
              <w:spacing w:before="60" w:after="6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356D8">
              <w:rPr>
                <w:rFonts w:ascii="Verdana" w:hAnsi="Verdana" w:cs="Arial"/>
                <w:sz w:val="14"/>
                <w:szCs w:val="14"/>
              </w:rPr>
              <w:t xml:space="preserve">Więcej informacji dotyczących prowadzenia przez TISE korespondencji z klientami znajdziecie Państwo w treści naszej ogólnej klauzuli informacyjnej, dostępnej dla Państwa w dowolnym momencie na naszej stronie </w:t>
            </w:r>
            <w:hyperlink r:id="rId8" w:history="1">
              <w:r w:rsidRPr="005356D8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 w:rsidRPr="005356D8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13BEF" w14:textId="77777777" w:rsidR="00271416" w:rsidRPr="005356D8" w:rsidRDefault="00271416">
            <w:pPr>
              <w:spacing w:before="120"/>
              <w:jc w:val="center"/>
              <w:rPr>
                <w:rFonts w:ascii="Verdana" w:hAnsi="Verdana"/>
                <w:sz w:val="10"/>
                <w:szCs w:val="10"/>
              </w:rPr>
            </w:pPr>
            <w:r w:rsidRPr="005356D8">
              <w:rPr>
                <w:rFonts w:ascii="Verdana" w:hAnsi="Verdana"/>
                <w:sz w:val="10"/>
                <w:szCs w:val="10"/>
              </w:rPr>
              <w:t>Rekomendowane</w:t>
            </w:r>
          </w:p>
          <w:p w14:paraId="6A64FD7D" w14:textId="77777777" w:rsidR="00271416" w:rsidRPr="005356D8" w:rsidRDefault="00271416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 xml:space="preserve">tak </w:t>
            </w:r>
          </w:p>
          <w:p w14:paraId="3F5D910E" w14:textId="77777777" w:rsidR="00271416" w:rsidRPr="005356D8" w:rsidRDefault="00271416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/</w:t>
            </w:r>
          </w:p>
          <w:p w14:paraId="0392AE77" w14:textId="77777777" w:rsidR="00271416" w:rsidRPr="005356D8" w:rsidRDefault="00271416">
            <w:pPr>
              <w:spacing w:before="120"/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5356D8">
              <w:rPr>
                <w:rFonts w:ascii="Verdana" w:hAnsi="Verdana"/>
                <w:b/>
                <w:bCs/>
                <w:sz w:val="14"/>
                <w:szCs w:val="14"/>
              </w:rPr>
              <w:t>nie</w:t>
            </w:r>
          </w:p>
        </w:tc>
      </w:tr>
      <w:tr w:rsidR="00271416" w14:paraId="3C3DD728" w14:textId="77777777">
        <w:trPr>
          <w:jc w:val="center"/>
        </w:trPr>
        <w:tc>
          <w:tcPr>
            <w:tcW w:w="101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555BE" w14:textId="77777777" w:rsidR="00271416" w:rsidRDefault="00271416">
            <w:pPr>
              <w:autoSpaceDE w:val="0"/>
              <w:autoSpaceDN w:val="0"/>
              <w:adjustRightInd w:val="0"/>
              <w:spacing w:before="120"/>
              <w:rPr>
                <w:rFonts w:ascii="Verdana" w:hAnsi="Verdana"/>
                <w:b/>
                <w:sz w:val="14"/>
                <w:szCs w:val="14"/>
                <w:u w:val="single"/>
              </w:rPr>
            </w:pPr>
            <w:r>
              <w:rPr>
                <w:rFonts w:ascii="Verdana" w:hAnsi="Verdana"/>
                <w:b/>
                <w:sz w:val="14"/>
                <w:szCs w:val="14"/>
                <w:u w:val="single"/>
              </w:rPr>
              <w:t>Informacja o prawie do cofnięcia zgody:</w:t>
            </w:r>
          </w:p>
          <w:p w14:paraId="61274A90" w14:textId="77777777" w:rsidR="00271416" w:rsidRPr="00973E89" w:rsidRDefault="00271416">
            <w:pPr>
              <w:autoSpaceDE w:val="0"/>
              <w:autoSpaceDN w:val="0"/>
              <w:adjustRightInd w:val="0"/>
              <w:jc w:val="both"/>
              <w:rPr>
                <w:rFonts w:ascii="Verdana" w:hAnsi="Verdana"/>
                <w:i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W każdej chwili ma Pan/Pani prawo cofnąć każdą ze zgód na przetwarzanie Pana/Pani danych osobowych. W tym celu wystarczy skierować pisemne oświadczenie o cofnięciu zgody i przesłać je do nas pocztą lub na nas adres mailowy: Towarzystwo Inwestycji Społeczno-Ekonomicznych, </w:t>
            </w:r>
            <w:r w:rsidR="00973E89" w:rsidRPr="00973E89">
              <w:rPr>
                <w:rFonts w:ascii="Verdana" w:hAnsi="Verdana"/>
                <w:iCs/>
                <w:sz w:val="14"/>
                <w:szCs w:val="14"/>
              </w:rPr>
              <w:t>ul. Wioślarska 8, 00-411 Warszawa,</w:t>
            </w:r>
            <w:r w:rsidR="00973E89">
              <w:rPr>
                <w:rFonts w:ascii="Verdana" w:hAnsi="Verdana"/>
                <w:i/>
                <w:sz w:val="14"/>
                <w:szCs w:val="14"/>
              </w:rPr>
              <w:t xml:space="preserve"> </w:t>
            </w:r>
            <w:r>
              <w:rPr>
                <w:rFonts w:ascii="Verdana" w:hAnsi="Verdana"/>
                <w:sz w:val="14"/>
                <w:szCs w:val="14"/>
              </w:rPr>
              <w:t>e-mail: rodo@tise.pl</w:t>
            </w:r>
          </w:p>
          <w:p w14:paraId="3B646FC6" w14:textId="77777777" w:rsidR="00271416" w:rsidRDefault="00271416">
            <w:pPr>
              <w:tabs>
                <w:tab w:val="left" w:pos="1080"/>
              </w:tabs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Po cofnięciu przez Pana/Panią niniejszej zgody, TISE niezwłocznie zaprzestanie przetwarzania danych osobowych przetwarzanych na podstawie zgody. Nie przysługuje Panu/Pani jednak prawo do żądania usunięcia danych w sytuacji, gdy są one niezbędne do wywiązania się przez TISE z prawnego obowiązku wymagającego przetwarzania danych na mocy prawa polskiego lub europejskiego lub do ustalenia, dochodzenia lub obrony roszczeń.</w:t>
            </w:r>
          </w:p>
          <w:p w14:paraId="1720C344" w14:textId="77777777" w:rsidR="00271416" w:rsidRDefault="0027141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Jednocześnie informujemy, iż cofnięcie zgody nie wpłynie na zgodność z prawem dotychczasowego przetwarzania, którego dokonano na podstawie zgody przed jej wycofaniem.</w:t>
            </w:r>
          </w:p>
          <w:p w14:paraId="5EEFD45A" w14:textId="77777777" w:rsidR="00271416" w:rsidRDefault="00271416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Podpis osoby wyrażającej zgodę na przetwarzanie danych osobowych:</w:t>
            </w:r>
          </w:p>
          <w:p w14:paraId="31B279EE" w14:textId="77777777" w:rsidR="00271416" w:rsidRDefault="00271416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26FC7541" w14:textId="77777777" w:rsidR="00271416" w:rsidRDefault="00271416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E2B17A1" w14:textId="77777777" w:rsidR="00271416" w:rsidRDefault="00271416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/Data, podpis/_______________________________________________</w:t>
            </w:r>
          </w:p>
          <w:p w14:paraId="16364D3D" w14:textId="77777777" w:rsidR="00271416" w:rsidRDefault="0027141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Verdana" w:hAnsi="Verdana"/>
                <w:sz w:val="14"/>
                <w:szCs w:val="14"/>
              </w:rPr>
            </w:pPr>
          </w:p>
        </w:tc>
      </w:tr>
    </w:tbl>
    <w:p w14:paraId="2B73E3A3" w14:textId="537D1967" w:rsidR="00907C47" w:rsidRDefault="00907C47" w:rsidP="000876E6">
      <w:pPr>
        <w:pStyle w:val="Tekstpodstawowy"/>
        <w:spacing w:before="120" w:after="120"/>
        <w:rPr>
          <w:rFonts w:ascii="Verdana" w:hAnsi="Verdana"/>
          <w:b/>
          <w:sz w:val="16"/>
          <w:szCs w:val="16"/>
        </w:rPr>
      </w:pPr>
    </w:p>
    <w:p w14:paraId="0144647B" w14:textId="77777777" w:rsidR="00907C47" w:rsidRDefault="00907C47">
      <w:pPr>
        <w:rPr>
          <w:rFonts w:ascii="Verdana" w:hAnsi="Verdana"/>
          <w:b/>
          <w:color w:val="000000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br w:type="page"/>
      </w:r>
    </w:p>
    <w:p w14:paraId="17F0B058" w14:textId="0CDDCEB7" w:rsidR="00AF58BB" w:rsidRPr="00907C47" w:rsidRDefault="00AF58BB" w:rsidP="00AF58BB">
      <w:pPr>
        <w:pStyle w:val="Nagwek3"/>
        <w:shd w:val="clear" w:color="auto" w:fill="DBE5F1"/>
        <w:spacing w:after="120"/>
        <w:ind w:left="284" w:right="282"/>
        <w:rPr>
          <w:rFonts w:ascii="Verdana" w:hAnsi="Verdana"/>
          <w:b/>
          <w:i w:val="0"/>
          <w:iCs w:val="0"/>
          <w:sz w:val="22"/>
          <w:szCs w:val="22"/>
        </w:rPr>
      </w:pPr>
      <w:r w:rsidRPr="00907C47">
        <w:rPr>
          <w:rFonts w:ascii="Verdana" w:hAnsi="Verdana"/>
          <w:b/>
          <w:i w:val="0"/>
          <w:iCs w:val="0"/>
          <w:sz w:val="22"/>
          <w:szCs w:val="22"/>
        </w:rPr>
        <w:lastRenderedPageBreak/>
        <w:t>INFORMACJA O PRZETWARZANIU PANI / PANA DANYCH OSOBOWYCH: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AF58BB" w14:paraId="3233C499" w14:textId="77777777" w:rsidTr="00A3035D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E86E" w14:textId="77777777" w:rsidR="00AF58BB" w:rsidRDefault="00AF58BB" w:rsidP="00A3035D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1C4669E1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Podstawą prawną przekazywanych informacji jest artykuł 12</w:t>
            </w:r>
            <w:r>
              <w:rPr>
                <w:rFonts w:ascii="Verdana" w:hAnsi="Verdana" w:cs="Arial"/>
                <w:sz w:val="14"/>
                <w:szCs w:val="14"/>
              </w:rPr>
              <w:t>-14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„RODO”).</w:t>
            </w:r>
          </w:p>
          <w:p w14:paraId="54588CC4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641D2599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 xml:space="preserve">ADMINISTRATOR DANYCH OSOBOWYCH </w:t>
            </w:r>
          </w:p>
          <w:p w14:paraId="4D385C16" w14:textId="77777777" w:rsidR="000B1221" w:rsidRPr="005720FD" w:rsidRDefault="000B1221" w:rsidP="000B1221">
            <w:pPr>
              <w:ind w:left="36" w:right="140" w:firstLine="293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720FD">
              <w:rPr>
                <w:rFonts w:ascii="Verdana" w:hAnsi="Verdana" w:cs="Arial"/>
                <w:sz w:val="14"/>
                <w:szCs w:val="14"/>
              </w:rPr>
              <w:t>Administratorem Pana/Pani danych osobowych jest:</w:t>
            </w:r>
          </w:p>
          <w:p w14:paraId="06319B5A" w14:textId="77777777" w:rsidR="000B1221" w:rsidRDefault="000B1221" w:rsidP="000B1221">
            <w:pPr>
              <w:ind w:left="36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83A80">
              <w:rPr>
                <w:rFonts w:ascii="Verdana" w:hAnsi="Verdana" w:cs="Arial"/>
                <w:sz w:val="14"/>
                <w:szCs w:val="14"/>
              </w:rPr>
              <w:t>Towarzystwo Inwestycji Społeczno-Ekonomicznych S.A. (dalej „TISE”) – w celach związanych z obsługą wniosku o udzielenie pożyczki/innego produktu oferowanego przez TISE oraz obsługi pożyczek, w szczególności w celu zawarcia oraz wykonania umowy pożyczki/innej umowy zawartej z TISE.</w:t>
            </w:r>
          </w:p>
          <w:p w14:paraId="382179A1" w14:textId="77777777" w:rsidR="000B1221" w:rsidRPr="005720FD" w:rsidRDefault="000B1221" w:rsidP="000B1221">
            <w:pPr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720FD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7743D639" w14:textId="77777777" w:rsidR="000B1221" w:rsidRPr="005720FD" w:rsidRDefault="000B1221" w:rsidP="000B1221">
            <w:pPr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5720FD">
              <w:rPr>
                <w:rFonts w:ascii="Verdana" w:hAnsi="Verdana" w:cs="Arial"/>
                <w:sz w:val="14"/>
                <w:szCs w:val="14"/>
              </w:rPr>
              <w:t>Towarzystwo Inwestycji Społeczno-Ekonomicznych S.A.</w:t>
            </w:r>
          </w:p>
          <w:p w14:paraId="007E4684" w14:textId="77777777" w:rsidR="00973E89" w:rsidRPr="00973E89" w:rsidRDefault="00973E89" w:rsidP="00973E89">
            <w:pPr>
              <w:ind w:left="36" w:right="140"/>
              <w:jc w:val="both"/>
              <w:rPr>
                <w:rFonts w:ascii="Verdana" w:hAnsi="Verdana" w:cs="Arial"/>
                <w:iCs/>
                <w:sz w:val="14"/>
                <w:szCs w:val="14"/>
              </w:rPr>
            </w:pPr>
            <w:r w:rsidRPr="00973E89">
              <w:rPr>
                <w:rFonts w:ascii="Verdana" w:hAnsi="Verdana" w:cs="Arial"/>
                <w:iCs/>
                <w:sz w:val="14"/>
                <w:szCs w:val="14"/>
              </w:rPr>
              <w:t>ul. Wioślarska 8, 00-411 Warszawa</w:t>
            </w:r>
          </w:p>
          <w:p w14:paraId="0763E889" w14:textId="77777777" w:rsidR="000B1221" w:rsidRDefault="000B1221" w:rsidP="000B1221">
            <w:pPr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082CC34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DANE KONTAKTOWE INSPEKTORA OCHRONY DANYCH (IOD)</w:t>
            </w:r>
          </w:p>
          <w:p w14:paraId="34E0A515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Z Inspektorem Ochrony Danych możecie się Państwo skontaktować kierując wiadomość listownie pod adres wskazany poniżej lub mailowo pod adres: </w:t>
            </w:r>
            <w:hyperlink r:id="rId9" w:history="1">
              <w:r w:rsidRPr="007C5B6B">
                <w:rPr>
                  <w:rStyle w:val="Hipercze"/>
                  <w:rFonts w:ascii="Verdana" w:hAnsi="Verdana" w:cs="Arial"/>
                  <w:sz w:val="14"/>
                  <w:szCs w:val="14"/>
                </w:rPr>
                <w:t>iodo@tise.pl</w:t>
              </w:r>
            </w:hyperlink>
          </w:p>
          <w:p w14:paraId="2929E754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Szczegółowe dane dotyczące Inspektora Ochrony Danych znajdziecie Państwo na stronie internetowej: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479C588B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3FDB894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479EF376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Dane kontaktowe: </w:t>
            </w:r>
          </w:p>
          <w:p w14:paraId="37EECCB6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INSPEKTOR OCHRONY DANYCH OSOBOWYCH</w:t>
            </w:r>
          </w:p>
          <w:p w14:paraId="5F302999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7C5B6B">
              <w:rPr>
                <w:rFonts w:ascii="Verdana" w:hAnsi="Verdana" w:cs="Arial"/>
                <w:i/>
                <w:sz w:val="14"/>
                <w:szCs w:val="14"/>
              </w:rPr>
              <w:t>Towarzystwo Inwestycji Społeczno-Ekonomicznych S.A.</w:t>
            </w:r>
          </w:p>
          <w:p w14:paraId="55B8B75C" w14:textId="77777777" w:rsidR="00973E89" w:rsidRPr="00973E89" w:rsidRDefault="00973E89" w:rsidP="00973E89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i/>
                <w:sz w:val="14"/>
                <w:szCs w:val="14"/>
              </w:rPr>
            </w:pPr>
            <w:r w:rsidRPr="00973E89">
              <w:rPr>
                <w:rFonts w:ascii="Verdana" w:hAnsi="Verdana" w:cs="Arial"/>
                <w:i/>
                <w:sz w:val="14"/>
                <w:szCs w:val="14"/>
              </w:rPr>
              <w:t>ul. Wioślarska 8, 00-411 Warszawa</w:t>
            </w:r>
          </w:p>
          <w:p w14:paraId="2A5F2A07" w14:textId="77777777" w:rsidR="000B1221" w:rsidRPr="007C5B6B" w:rsidRDefault="000B1221" w:rsidP="00973E89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i/>
                <w:sz w:val="14"/>
                <w:szCs w:val="14"/>
              </w:rPr>
            </w:pPr>
          </w:p>
          <w:p w14:paraId="1FDC0DB6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center"/>
              <w:rPr>
                <w:rFonts w:ascii="Verdana" w:hAnsi="Verdana" w:cs="Arial"/>
                <w:sz w:val="14"/>
                <w:szCs w:val="14"/>
              </w:rPr>
            </w:pPr>
          </w:p>
          <w:p w14:paraId="14B35ABF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 xml:space="preserve">CELE PRZETWARZANIA DANYCH OSOBOWYCH ORAZ </w:t>
            </w:r>
            <w:r>
              <w:rPr>
                <w:rFonts w:ascii="Verdana" w:hAnsi="Verdana" w:cs="Arial"/>
                <w:sz w:val="14"/>
                <w:szCs w:val="14"/>
                <w:u w:val="single"/>
              </w:rPr>
              <w:t>ICH PODSTAWY PRAWNE</w:t>
            </w:r>
          </w:p>
          <w:p w14:paraId="3FAD0D54" w14:textId="77777777" w:rsidR="000B1221" w:rsidRPr="00F56365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F56365">
              <w:rPr>
                <w:rFonts w:ascii="Verdana" w:hAnsi="Verdana" w:cs="Arial"/>
                <w:sz w:val="14"/>
                <w:szCs w:val="14"/>
              </w:rPr>
              <w:t>Dane osobowe wskazane przez Pana/Panią w formularzu będziemy przetwarzać w celu rozpatrzenia Pana/Pani wniosku o udzielenie pożyczki. Jest to niezbędne do dokonania przez TISE oceny Pana/Pani sytuacji finansowanej.</w:t>
            </w:r>
            <w:r w:rsidRPr="00780128"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Podstawą prawną przetwarzania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 xml:space="preserve">w tymże celu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jest wyrażona </w:t>
            </w:r>
            <w:r>
              <w:rPr>
                <w:rFonts w:ascii="Verdana" w:hAnsi="Verdana" w:cs="Arial"/>
                <w:sz w:val="14"/>
                <w:szCs w:val="14"/>
              </w:rPr>
              <w:t xml:space="preserve">powyżej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zgoda (art. 6 ust. 1 lit. a RODO). </w:t>
            </w:r>
          </w:p>
          <w:p w14:paraId="6CE53557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827E02">
              <w:rPr>
                <w:rFonts w:ascii="Verdana" w:hAnsi="Verdana" w:cs="Arial"/>
                <w:sz w:val="14"/>
                <w:szCs w:val="14"/>
              </w:rPr>
              <w:t>Wskazujemy również, iż Pana/Pani dane osobowe będą przetwarzane w celu wypełnienia obowiązków prawnych związanych z przeciwdziałaniem praniu pieniędzy oraz finansowaniu terroryzmu, w szczególności związanych ze stosowaniem środków bezpieczeństwa finansowego obejmujących identyfikację klienta i weryfikację jego tożsamości, rozpoznawania oraz dokumentowania ryzyka prania pieniędzy oraz finansowania terroryzmu ( podstawą prawną przetwarzania tych danych jest art. 6 ust. 1 lit. c RODO w zw. z art. 34 ust. 5 ustawy o przeciwdziałaniu praniu pieniędzy i finansowaniu terroryzmu).</w:t>
            </w:r>
          </w:p>
          <w:p w14:paraId="303C450A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33162FB" w14:textId="77777777" w:rsidR="000B1221" w:rsidRPr="00A73686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Informujemy, iż TISE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jest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uprawnione do wykorzystania niniejszych danych osobowych w celu weryfikacji innych wniosków o udzielenie pożyczki złożonych przez Pana/Panią w ciągu kolejnych 3 lat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. P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odstawą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takiego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przetwarzania jest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wówczas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 xml:space="preserve">nasz 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prawnie uzasadniony interes</w:t>
            </w:r>
            <w:r>
              <w:rPr>
                <w:rFonts w:ascii="Verdana" w:hAnsi="Verdana" w:cs="Arial"/>
                <w:b/>
                <w:bCs/>
                <w:sz w:val="14"/>
                <w:szCs w:val="14"/>
              </w:rPr>
              <w:t>, zaś celem jest możliwość wykrycia lub zapobiegnięcia ewentualnym nadużyciom w zakresie kierowania wniosków o udzielenie pożyczki</w:t>
            </w:r>
            <w:r w:rsidRPr="00A73686">
              <w:rPr>
                <w:rFonts w:ascii="Verdana" w:hAnsi="Verdana" w:cs="Arial"/>
                <w:b/>
                <w:bCs/>
                <w:sz w:val="14"/>
                <w:szCs w:val="14"/>
              </w:rPr>
              <w:t>.</w:t>
            </w:r>
          </w:p>
          <w:p w14:paraId="68AF028F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D021DD0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53E83AF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Style w:val="Hipercze"/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Pana/Pani dane osobowe w szczególnych przypadkach mogą być przetwarzane </w:t>
            </w:r>
            <w:r>
              <w:rPr>
                <w:rFonts w:ascii="Verdana" w:hAnsi="Verdana" w:cs="Arial"/>
                <w:sz w:val="14"/>
                <w:szCs w:val="14"/>
              </w:rPr>
              <w:t xml:space="preserve">przez nas </w:t>
            </w:r>
            <w:r w:rsidRPr="007C5B6B">
              <w:rPr>
                <w:rFonts w:ascii="Verdana" w:hAnsi="Verdana" w:cs="Arial"/>
                <w:sz w:val="14"/>
                <w:szCs w:val="14"/>
              </w:rPr>
              <w:t>w inny</w:t>
            </w:r>
            <w:r>
              <w:rPr>
                <w:rFonts w:ascii="Verdana" w:hAnsi="Verdana" w:cs="Arial"/>
                <w:sz w:val="14"/>
                <w:szCs w:val="14"/>
              </w:rPr>
              <w:t>ch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cel</w:t>
            </w:r>
            <w:r>
              <w:rPr>
                <w:rFonts w:ascii="Verdana" w:hAnsi="Verdana" w:cs="Arial"/>
                <w:sz w:val="14"/>
                <w:szCs w:val="14"/>
              </w:rPr>
              <w:t>ach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oraz na innej podstawie</w:t>
            </w:r>
            <w:r>
              <w:rPr>
                <w:rFonts w:ascii="Verdana" w:hAnsi="Verdana" w:cs="Arial"/>
                <w:sz w:val="14"/>
                <w:szCs w:val="14"/>
              </w:rPr>
              <w:t xml:space="preserve"> niż wskazane powyżej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Każdy z niniejszych przypadków został szczegółowo opisany w dokumencie </w:t>
            </w:r>
            <w:r>
              <w:rPr>
                <w:rFonts w:ascii="Verdana" w:hAnsi="Verdana" w:cs="Arial"/>
                <w:i/>
                <w:sz w:val="14"/>
                <w:szCs w:val="14"/>
              </w:rPr>
              <w:t>ogólna klauzula informacyjna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, dostępnym na stronie: </w:t>
            </w:r>
            <w:r w:rsidRPr="007C5B6B">
              <w:rPr>
                <w:rStyle w:val="Hipercze"/>
                <w:rFonts w:ascii="Verdana" w:hAnsi="Verdana" w:cs="Arial"/>
                <w:sz w:val="14"/>
                <w:szCs w:val="14"/>
              </w:rPr>
              <w:t xml:space="preserve">https://tise.pl/ </w:t>
            </w:r>
          </w:p>
          <w:p w14:paraId="7A4EC995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3B984075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5AED8E8F" w14:textId="77777777" w:rsidR="000B1221" w:rsidRDefault="000B1221" w:rsidP="000B1221">
            <w:pPr>
              <w:ind w:left="36"/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UWAGA: </w:t>
            </w:r>
          </w:p>
          <w:p w14:paraId="6682FDC8" w14:textId="77777777" w:rsidR="000B1221" w:rsidRDefault="000B1221" w:rsidP="000B1221">
            <w:pPr>
              <w:ind w:left="36"/>
              <w:jc w:val="both"/>
              <w:rPr>
                <w:rFonts w:ascii="Verdana" w:hAnsi="Verdana"/>
                <w:b/>
                <w:sz w:val="14"/>
                <w:szCs w:val="14"/>
                <w:lang w:eastAsia="en-US"/>
              </w:rPr>
            </w:pPr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 xml:space="preserve">INFORMUJEMY, IŻ W PRZYPADKU SKŁADANIA WNIOSKU POŻYCZKOWEGO ZA POŚREDNICTWEM NASZEJ PLATFORMY ONLINE, PANA/PANI DANE OSOBOWE BĘDĄ DODATKOWO PRZETWARZANE NA ZASADACH WSKAZANYCH W POLITYCE PRYWATNOŚCI STRONY INTERNETOWEJ ORAZ PLATFORMY OBSŁUGI WNIOSKÓW. DOKUMENT JEST DOSTĘPNY NA NASZEJ STRONIE INTERNETOWEJ </w:t>
            </w:r>
            <w:hyperlink r:id="rId10" w:history="1">
              <w:r w:rsidRPr="00B93446">
                <w:rPr>
                  <w:rStyle w:val="Hipercze"/>
                  <w:rFonts w:ascii="Verdana" w:hAnsi="Verdana"/>
                  <w:b/>
                  <w:sz w:val="14"/>
                  <w:szCs w:val="14"/>
                  <w:lang w:eastAsia="en-US"/>
                </w:rPr>
                <w:t>WWW.TISE.PL</w:t>
              </w:r>
            </w:hyperlink>
            <w:r>
              <w:rPr>
                <w:rFonts w:ascii="Verdana" w:hAnsi="Verdana"/>
                <w:b/>
                <w:sz w:val="14"/>
                <w:szCs w:val="14"/>
                <w:lang w:eastAsia="en-US"/>
              </w:rPr>
              <w:t>. PROSIMY O ZAPOZNANIE SIĘ Z JEGO TREŚCIĄ.</w:t>
            </w:r>
          </w:p>
          <w:p w14:paraId="4A4EC8D5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bCs/>
                <w:sz w:val="14"/>
                <w:szCs w:val="14"/>
              </w:rPr>
            </w:pPr>
          </w:p>
          <w:p w14:paraId="4B7B71CA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9C92720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PRAWNIE UZASADNIONE INTERESY REALIZOWANE PRZEZ ADMINISTRATORA/PODMIOT PRZETWARZAJĄCY</w:t>
            </w:r>
          </w:p>
          <w:p w14:paraId="14EEE12D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Podstawą przetwarzania Pana/Pani danych osobowych może być prawnie uzasadniony interes.  W związku z powyższym Pana/Pani dane osobowe mogą być w przyszłości przetwarzane przede wszystkim w następujących celach:</w:t>
            </w:r>
          </w:p>
          <w:p w14:paraId="2B413A10" w14:textId="77777777" w:rsidR="000B1221" w:rsidRPr="007C5B6B" w:rsidRDefault="000B1221" w:rsidP="000B1221">
            <w:pPr>
              <w:numPr>
                <w:ilvl w:val="0"/>
                <w:numId w:val="19"/>
              </w:numPr>
              <w:tabs>
                <w:tab w:val="left" w:pos="567"/>
              </w:tabs>
              <w:ind w:left="36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marketing bezpośredni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F07314">
              <w:rPr>
                <w:rFonts w:ascii="Verdana" w:hAnsi="Verdana" w:cs="Arial"/>
                <w:sz w:val="14"/>
                <w:szCs w:val="14"/>
              </w:rPr>
              <w:t>produktów lub usług oferowanych przez TISE</w:t>
            </w:r>
            <w:r w:rsidRPr="007C5B6B">
              <w:rPr>
                <w:rFonts w:ascii="Verdana" w:hAnsi="Verdana" w:cs="Arial"/>
                <w:sz w:val="14"/>
                <w:szCs w:val="14"/>
              </w:rPr>
              <w:t>,</w:t>
            </w:r>
          </w:p>
          <w:p w14:paraId="005D52EE" w14:textId="77777777" w:rsidR="000B1221" w:rsidRPr="007C5B6B" w:rsidRDefault="000B1221" w:rsidP="000B1221">
            <w:pPr>
              <w:numPr>
                <w:ilvl w:val="0"/>
                <w:numId w:val="19"/>
              </w:numPr>
              <w:tabs>
                <w:tab w:val="left" w:pos="567"/>
              </w:tabs>
              <w:ind w:left="36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dochodzenie swoich uzasadnionych roszczeń,</w:t>
            </w:r>
          </w:p>
          <w:p w14:paraId="17432325" w14:textId="77777777" w:rsidR="000B1221" w:rsidRPr="007C5B6B" w:rsidRDefault="000B1221" w:rsidP="000B1221">
            <w:pPr>
              <w:numPr>
                <w:ilvl w:val="0"/>
                <w:numId w:val="19"/>
              </w:numPr>
              <w:tabs>
                <w:tab w:val="left" w:pos="567"/>
              </w:tabs>
              <w:ind w:left="36" w:right="140" w:firstLine="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wykrycie ewentualnych nadużyć i zapobieganie im.</w:t>
            </w:r>
          </w:p>
          <w:p w14:paraId="05A7FC24" w14:textId="77777777" w:rsidR="000B1221" w:rsidRPr="007C5B6B" w:rsidRDefault="000B1221" w:rsidP="000B1221">
            <w:pPr>
              <w:tabs>
                <w:tab w:val="left" w:pos="567"/>
              </w:tabs>
              <w:ind w:left="36" w:right="140"/>
              <w:rPr>
                <w:rFonts w:ascii="Verdana" w:hAnsi="Verdana" w:cs="Arial"/>
                <w:sz w:val="14"/>
                <w:szCs w:val="14"/>
              </w:rPr>
            </w:pPr>
          </w:p>
          <w:p w14:paraId="1880ADAE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INFORMACJE O ODBIORCACH DANYCH OSOBOWYCH LUB KATEGORIACH ODBIORCÓW</w:t>
            </w:r>
          </w:p>
          <w:p w14:paraId="1B93A584" w14:textId="77777777" w:rsidR="000B1221" w:rsidRPr="00BB4A5F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Pana/Pani dane osobowe są przetwarzane przez TISE oraz inne podmioty współpracujące w celu wykonania ciążących na w/w podmiotach obowiązków prawnych lub realizacji prawnie uzasadnionych interesów. Podstawą przetwarzania danych osobowych przez inne podmioty jest odrębnie zawarta umowa o </w:t>
            </w:r>
            <w:r w:rsidRPr="00BB4A5F">
              <w:rPr>
                <w:rFonts w:ascii="Verdana" w:hAnsi="Verdana" w:cs="Arial"/>
                <w:sz w:val="14"/>
                <w:szCs w:val="14"/>
              </w:rPr>
              <w:t>powierzeniu przetwarzania danych.</w:t>
            </w:r>
          </w:p>
          <w:p w14:paraId="0A41728F" w14:textId="77777777" w:rsidR="000B1221" w:rsidRPr="00BB4A5F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BB4A5F">
              <w:rPr>
                <w:rFonts w:ascii="Verdana" w:hAnsi="Verdana" w:cs="Arial"/>
                <w:sz w:val="14"/>
                <w:szCs w:val="14"/>
              </w:rPr>
              <w:t>Wskazujemy, i</w:t>
            </w:r>
            <w:r w:rsidRPr="00BB4A5F">
              <w:rPr>
                <w:rFonts w:ascii="Arial" w:hAnsi="Arial" w:cs="Arial"/>
                <w:sz w:val="14"/>
                <w:szCs w:val="14"/>
              </w:rPr>
              <w:t>ż</w:t>
            </w:r>
            <w:r w:rsidRPr="00BB4A5F">
              <w:rPr>
                <w:rFonts w:ascii="Verdana" w:hAnsi="Verdana" w:cs="Arial"/>
                <w:sz w:val="14"/>
                <w:szCs w:val="14"/>
              </w:rPr>
              <w:t xml:space="preserve"> Pana dane osobowe m</w:t>
            </w:r>
            <w:r w:rsidRPr="00BB4A5F">
              <w:rPr>
                <w:rFonts w:ascii="Arial" w:hAnsi="Arial" w:cs="Arial"/>
                <w:sz w:val="14"/>
                <w:szCs w:val="14"/>
              </w:rPr>
              <w:t>oż</w:t>
            </w:r>
            <w:r w:rsidRPr="00BB4A5F">
              <w:rPr>
                <w:rFonts w:ascii="Verdana" w:hAnsi="Verdana" w:cs="Arial"/>
                <w:sz w:val="14"/>
                <w:szCs w:val="14"/>
              </w:rPr>
              <w:t xml:space="preserve">emy </w:t>
            </w:r>
            <w:proofErr w:type="spellStart"/>
            <w:r w:rsidRPr="00BB4A5F">
              <w:rPr>
                <w:rFonts w:ascii="Verdana" w:hAnsi="Verdana" w:cs="Arial"/>
                <w:sz w:val="14"/>
                <w:szCs w:val="14"/>
              </w:rPr>
              <w:t>powierzyc</w:t>
            </w:r>
            <w:proofErr w:type="spellEnd"/>
            <w:r w:rsidRPr="00BB4A5F">
              <w:rPr>
                <w:rFonts w:ascii="Verdana" w:hAnsi="Verdana" w:cs="Arial"/>
                <w:sz w:val="14"/>
                <w:szCs w:val="14"/>
              </w:rPr>
              <w:t xml:space="preserve">́ podmiotom, z </w:t>
            </w:r>
            <w:proofErr w:type="spellStart"/>
            <w:r w:rsidRPr="00BB4A5F">
              <w:rPr>
                <w:rFonts w:ascii="Verdana" w:hAnsi="Verdana" w:cs="Arial"/>
                <w:sz w:val="14"/>
                <w:szCs w:val="14"/>
              </w:rPr>
              <w:t>którymi</w:t>
            </w:r>
            <w:proofErr w:type="spellEnd"/>
            <w:r w:rsidRPr="00BB4A5F">
              <w:rPr>
                <w:rFonts w:ascii="Verdana" w:hAnsi="Verdana" w:cs="Arial"/>
                <w:sz w:val="14"/>
                <w:szCs w:val="14"/>
              </w:rPr>
              <w:t xml:space="preserve"> </w:t>
            </w:r>
            <w:proofErr w:type="spellStart"/>
            <w:r w:rsidRPr="00BB4A5F">
              <w:rPr>
                <w:rFonts w:ascii="Verdana" w:hAnsi="Verdana" w:cs="Arial"/>
                <w:sz w:val="14"/>
                <w:szCs w:val="14"/>
              </w:rPr>
              <w:t>współpracujemy</w:t>
            </w:r>
            <w:proofErr w:type="spellEnd"/>
            <w:r w:rsidRPr="00BB4A5F">
              <w:rPr>
                <w:rFonts w:ascii="Verdana" w:hAnsi="Verdana" w:cs="Arial"/>
                <w:sz w:val="14"/>
                <w:szCs w:val="14"/>
              </w:rPr>
              <w:t xml:space="preserve"> w </w:t>
            </w:r>
            <w:proofErr w:type="spellStart"/>
            <w:r w:rsidRPr="00BB4A5F">
              <w:rPr>
                <w:rFonts w:ascii="Verdana" w:hAnsi="Verdana" w:cs="Arial"/>
                <w:sz w:val="14"/>
                <w:szCs w:val="14"/>
              </w:rPr>
              <w:t>naste</w:t>
            </w:r>
            <w:r w:rsidRPr="00BB4A5F">
              <w:rPr>
                <w:rFonts w:ascii="Arial" w:hAnsi="Arial" w:cs="Arial"/>
                <w:sz w:val="14"/>
                <w:szCs w:val="14"/>
              </w:rPr>
              <w:t>̨</w:t>
            </w:r>
            <w:r w:rsidRPr="00BB4A5F">
              <w:rPr>
                <w:rFonts w:ascii="Verdana" w:hAnsi="Verdana" w:cs="Arial"/>
                <w:sz w:val="14"/>
                <w:szCs w:val="14"/>
              </w:rPr>
              <w:t>puja</w:t>
            </w:r>
            <w:r w:rsidRPr="00BB4A5F">
              <w:rPr>
                <w:rFonts w:ascii="Arial" w:hAnsi="Arial" w:cs="Arial"/>
                <w:sz w:val="14"/>
                <w:szCs w:val="14"/>
              </w:rPr>
              <w:t>̨</w:t>
            </w:r>
            <w:r w:rsidRPr="00BB4A5F">
              <w:rPr>
                <w:rFonts w:ascii="Verdana" w:hAnsi="Verdana" w:cs="Arial"/>
                <w:sz w:val="14"/>
                <w:szCs w:val="14"/>
              </w:rPr>
              <w:t>cych</w:t>
            </w:r>
            <w:proofErr w:type="spellEnd"/>
            <w:r w:rsidRPr="00BB4A5F">
              <w:rPr>
                <w:rFonts w:ascii="Verdana" w:hAnsi="Verdana" w:cs="Arial"/>
                <w:sz w:val="14"/>
                <w:szCs w:val="14"/>
              </w:rPr>
              <w:t xml:space="preserve"> obszarach:</w:t>
            </w:r>
          </w:p>
          <w:p w14:paraId="0BD48715" w14:textId="317D19E1" w:rsidR="000B1221" w:rsidRPr="000C3168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1) współpraca z pośrednikiem finansowym, którzy bierze udział w procesie pożyczkowym, w ramach którego składa Pan/Pani wniosek pożyczkowy,</w:t>
            </w:r>
          </w:p>
          <w:p w14:paraId="734EEDC5" w14:textId="77777777" w:rsidR="000B1221" w:rsidRPr="000C3168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2) świadczenie usług w obszarze infrastruktury IT (czynności związane z dostarczaniem administratorowi systemów IT, w których będą przetwarzane Pana/Pani dane osobowe lub usługi związane z obsługa środków technicznych występujących w siedzibie administratora, takich jak dostęp do serwerów, na których zapisane są Pana/Pani dane osobowe w formie elektronicznej oraz obsługa komputerów klienckich, z których korzystają pracownicy obsługujący Pana/Pani wniosek pożyczkowy),</w:t>
            </w:r>
          </w:p>
          <w:p w14:paraId="360480CC" w14:textId="77777777" w:rsidR="000B1221" w:rsidRPr="000C3168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3) archiwizacja dokumentacji oraz realizacja usługi jej zniszczenia,</w:t>
            </w:r>
          </w:p>
          <w:p w14:paraId="65CDF10B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4) obsługa prawna mająca na celu wsparcie nas w ocenie ryzyka związanego z przyznaniem Panu/Pani pożyczki,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28A51228" w14:textId="77777777" w:rsidR="000B1221" w:rsidRPr="000C3168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5) podmioty świadczące usługi windykacyjne (w sytuacji, gdy Pana/Pani dane osobowe miałaby być przez nas przetwarzane w związku ewentualnym wszczęciem procesu dochodzenia roszczeń),</w:t>
            </w:r>
          </w:p>
          <w:p w14:paraId="5FB6563B" w14:textId="77777777" w:rsidR="000B1221" w:rsidRPr="006E2FB8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0C3168">
              <w:rPr>
                <w:rFonts w:ascii="Verdana" w:hAnsi="Verdana" w:cs="Arial"/>
                <w:sz w:val="14"/>
                <w:szCs w:val="14"/>
              </w:rPr>
              <w:t>6) podmioty świadczące usługi kurierskie.</w:t>
            </w:r>
          </w:p>
          <w:p w14:paraId="7116FD22" w14:textId="77777777" w:rsidR="000B1221" w:rsidRDefault="000B1221" w:rsidP="00A3035D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19F9EA2E" w14:textId="77777777" w:rsidR="000B1221" w:rsidRPr="006E2FB8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6E2FB8">
              <w:rPr>
                <w:rFonts w:ascii="Verdana" w:hAnsi="Verdana" w:cs="Arial"/>
                <w:sz w:val="14"/>
                <w:szCs w:val="14"/>
              </w:rPr>
              <w:t>Podstawą przetwarzania danych osobowych przez inne podmioty jest odrębnie zawarta umowa o powierzeniu przetwarzania danych.</w:t>
            </w:r>
          </w:p>
          <w:p w14:paraId="23999EAF" w14:textId="77777777" w:rsidR="000B1221" w:rsidRPr="006E2FB8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6E2FB8">
              <w:rPr>
                <w:rFonts w:ascii="Verdana" w:hAnsi="Verdana" w:cs="Arial"/>
                <w:sz w:val="14"/>
                <w:szCs w:val="14"/>
              </w:rPr>
              <w:t>Informujemy także, iż Pana/Pani dane osobowe będą udostępnione organom/instytucjom uprawnionym do otrzymania ich w związku z obowiązującymi przepisami prawa (przede wszystkim Zakład Ubezpieczeń Społecznych).</w:t>
            </w:r>
          </w:p>
          <w:p w14:paraId="57696D59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</w:rPr>
            </w:pPr>
          </w:p>
          <w:p w14:paraId="0294DE01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PRZEKAZYWANIE DANYCH OSOBOWYCH DO PAŃSTW TRZECICH (POZA OBSZAR UE/EOG)</w:t>
            </w:r>
          </w:p>
          <w:p w14:paraId="24158AB5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Na obecną chwilę nie zamierzamy przekazywać Pana/Pani danych osobowych poza obszar Unii Europejskiej lub Europejskiego Obszaru Gospodarczego. Jeśli będziemy chcieli to zrobić, niezwłocznie Pana/Panią o tym poinformujemy.</w:t>
            </w:r>
          </w:p>
          <w:p w14:paraId="6976FA06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</w:rPr>
            </w:pPr>
            <w:r w:rsidRPr="00024199">
              <w:rPr>
                <w:rFonts w:ascii="Verdana" w:hAnsi="Verdana" w:cs="Arial"/>
                <w:sz w:val="14"/>
                <w:szCs w:val="14"/>
              </w:rPr>
              <w:lastRenderedPageBreak/>
              <w:t>Dodatkowo wskazujemy, iż odbiorcą Państwa danych osobowych może być Generalny Inspektor Informacji Finansowej.</w:t>
            </w:r>
          </w:p>
          <w:p w14:paraId="1462B8D6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2A599880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CZAS PRZETWARZANIA PANA/PANI DANYCH OSOBOWYCH</w:t>
            </w:r>
          </w:p>
          <w:p w14:paraId="4A3C272A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Pana/Pani dane osobowe </w:t>
            </w:r>
            <w:r>
              <w:rPr>
                <w:rFonts w:ascii="Verdana" w:hAnsi="Verdana" w:cs="Arial"/>
                <w:sz w:val="14"/>
                <w:szCs w:val="14"/>
              </w:rPr>
              <w:t>mogą być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przez nas przetwarzane przez </w:t>
            </w:r>
            <w:r>
              <w:rPr>
                <w:rFonts w:ascii="Verdana" w:hAnsi="Verdana" w:cs="Arial"/>
                <w:sz w:val="14"/>
                <w:szCs w:val="14"/>
              </w:rPr>
              <w:t>następujące okresy: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</w:t>
            </w:r>
          </w:p>
          <w:p w14:paraId="00B746BC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1) 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na czas </w:t>
            </w:r>
            <w:r>
              <w:rPr>
                <w:rFonts w:ascii="Verdana" w:hAnsi="Verdana" w:cs="Arial"/>
                <w:sz w:val="14"/>
                <w:szCs w:val="14"/>
              </w:rPr>
              <w:t>realizacji celu, dla którego zostaje wyrażona przez Pana/Panią zgoda na przetwarzanie danych osobowych, tj.:</w:t>
            </w:r>
          </w:p>
          <w:p w14:paraId="122150EC" w14:textId="77777777" w:rsidR="000B1221" w:rsidRPr="0094102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- na czas 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pozwalający nam na rzetelną weryfikację </w:t>
            </w:r>
            <w:r>
              <w:rPr>
                <w:rFonts w:ascii="Verdana" w:hAnsi="Verdana" w:cs="Arial"/>
                <w:sz w:val="14"/>
                <w:szCs w:val="14"/>
              </w:rPr>
              <w:t>Pana/Pani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 sytuacji finansowej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 danych pozyskanych w związku z</w:t>
            </w:r>
            <w:r>
              <w:rPr>
                <w:rFonts w:ascii="Verdana" w:hAnsi="Verdana" w:cs="Arial"/>
                <w:sz w:val="14"/>
                <w:szCs w:val="14"/>
              </w:rPr>
              <w:t xml:space="preserve"> niniejszym</w:t>
            </w:r>
            <w:r w:rsidRPr="0094102B">
              <w:rPr>
                <w:rFonts w:ascii="Verdana" w:hAnsi="Verdana" w:cs="Arial"/>
                <w:sz w:val="14"/>
                <w:szCs w:val="14"/>
              </w:rPr>
              <w:t xml:space="preserve"> wnioskiem),</w:t>
            </w:r>
          </w:p>
          <w:p w14:paraId="232A312C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- na czas </w:t>
            </w:r>
            <w:r w:rsidRPr="0094102B">
              <w:rPr>
                <w:rFonts w:ascii="Verdana" w:hAnsi="Verdana" w:cs="Arial"/>
                <w:sz w:val="14"/>
                <w:szCs w:val="14"/>
              </w:rPr>
              <w:t>pozwalający na realizację procesu marketingu</w:t>
            </w:r>
            <w:r>
              <w:rPr>
                <w:rFonts w:ascii="Verdana" w:hAnsi="Verdana" w:cs="Arial"/>
                <w:sz w:val="14"/>
                <w:szCs w:val="14"/>
              </w:rPr>
              <w:t xml:space="preserve"> </w:t>
            </w:r>
            <w:r w:rsidRPr="000C3168">
              <w:rPr>
                <w:rFonts w:ascii="Verdana" w:hAnsi="Verdana" w:cs="Arial"/>
                <w:sz w:val="14"/>
                <w:szCs w:val="14"/>
              </w:rPr>
              <w:t>(przez czas trwania umowy pożyczki),</w:t>
            </w:r>
          </w:p>
          <w:p w14:paraId="24AD363F" w14:textId="77777777" w:rsidR="000B1221" w:rsidRPr="00FA6A7F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2) </w:t>
            </w:r>
            <w:r w:rsidRPr="00FA6A7F">
              <w:rPr>
                <w:rFonts w:ascii="Verdana" w:hAnsi="Verdana" w:cs="Arial"/>
                <w:sz w:val="14"/>
                <w:szCs w:val="14"/>
              </w:rPr>
              <w:t>do momentu dochodzenia przez nas wszelkich roszczeń z tytułu zawartej umowy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dochodzenia przez nas swoich roszczeń, w tym podejmowania działań windykacyjnych na zasadach przewidzianych w zawartej umowie pożyczki oraz w przepisach powszechnie obowiązujących w sytuacji, gdy nie dokonacie Państwo płatności w ustalonych terminach),</w:t>
            </w:r>
          </w:p>
          <w:p w14:paraId="2406D522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3) </w:t>
            </w:r>
            <w:r w:rsidRPr="00024199">
              <w:rPr>
                <w:rFonts w:ascii="Verdana" w:hAnsi="Verdana" w:cs="Arial"/>
                <w:sz w:val="14"/>
                <w:szCs w:val="14"/>
              </w:rPr>
              <w:t>przez 5 lat, licząc od dnia zakończenia stosunków gospodarczych</w:t>
            </w:r>
            <w:r>
              <w:rPr>
                <w:rFonts w:ascii="Verdana" w:hAnsi="Verdana" w:cs="Arial"/>
                <w:sz w:val="14"/>
                <w:szCs w:val="14"/>
              </w:rPr>
              <w:t>,</w:t>
            </w:r>
          </w:p>
          <w:p w14:paraId="352B4B10" w14:textId="77777777" w:rsidR="000B1221" w:rsidRPr="00FA6A7F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4) 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na czas niezbędny do przeprowadzenia wszelkich procesów pozwalających na wykrycie nadużyć i wprowadzenie tzw. mechanizmów prewencyjnych mających na celu zapobiegnięcie ich ponownemu występowaniu, </w:t>
            </w:r>
          </w:p>
          <w:p w14:paraId="58EB6E81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5) </w:t>
            </w:r>
            <w:r w:rsidRPr="00FA6A7F">
              <w:rPr>
                <w:rFonts w:ascii="Verdana" w:hAnsi="Verdana" w:cs="Arial"/>
                <w:sz w:val="14"/>
                <w:szCs w:val="14"/>
              </w:rPr>
              <w:t>inne terminy wynikające z przepisów prawa (</w:t>
            </w:r>
            <w:r>
              <w:rPr>
                <w:rFonts w:ascii="Verdana" w:hAnsi="Verdana" w:cs="Arial"/>
                <w:sz w:val="14"/>
                <w:szCs w:val="14"/>
              </w:rPr>
              <w:t>w zakresie</w:t>
            </w:r>
            <w:r w:rsidRPr="00FA6A7F">
              <w:rPr>
                <w:rFonts w:ascii="Verdana" w:hAnsi="Verdana" w:cs="Arial"/>
                <w:sz w:val="14"/>
                <w:szCs w:val="14"/>
              </w:rPr>
              <w:t xml:space="preserve"> danych niezbędnych do wykonania ciążących na nas obowiązków prawnych), w szczególności terminy zobowiązujące TISE do archiwizacji dokumentacji pożyczkowej przez określony czas.</w:t>
            </w:r>
          </w:p>
          <w:p w14:paraId="5AFB2A35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708F2598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color w:val="0000FF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sytuacji, gdy zawrze Pan/Pani umowę pożyczki, Pana/Pani dane osobowe będą przetwarzane przez czas niezbędny do wykonania wszelkich zobowiązań z tytułu umowy</w:t>
            </w:r>
            <w:r>
              <w:rPr>
                <w:rFonts w:ascii="Verdana" w:hAnsi="Verdana" w:cs="Arial"/>
                <w:sz w:val="14"/>
                <w:szCs w:val="14"/>
              </w:rPr>
              <w:t xml:space="preserve"> (w tym także niezbędny do dokonania wszelkich rozliczeń po jej zakończeniu)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3EA2191A" w14:textId="77777777" w:rsidR="000B1221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</w:p>
          <w:p w14:paraId="6BA9CF09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 xml:space="preserve">PRZYSŁUGUJĄCE PRAWA </w:t>
            </w:r>
          </w:p>
          <w:p w14:paraId="6C788F3E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Ma Pan/Pani prawo do: </w:t>
            </w:r>
          </w:p>
          <w:p w14:paraId="681C2AD7" w14:textId="77777777" w:rsidR="000B1221" w:rsidRPr="007C5B6B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1)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uzyskania dostępu do swoich danych,</w:t>
            </w:r>
          </w:p>
          <w:p w14:paraId="1BA47AE9" w14:textId="77777777" w:rsidR="000B1221" w:rsidRPr="007C5B6B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2)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żądania sprostowania lub usuwania danych,</w:t>
            </w:r>
          </w:p>
          <w:p w14:paraId="100BF957" w14:textId="77777777" w:rsidR="000B1221" w:rsidRPr="007C5B6B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3)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ograniczenia przetwarzania swoich danych,</w:t>
            </w:r>
          </w:p>
          <w:p w14:paraId="36693707" w14:textId="77777777" w:rsidR="000B1221" w:rsidRPr="007C5B6B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4)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przeniesienia swoich danych,</w:t>
            </w:r>
          </w:p>
          <w:p w14:paraId="7D70D8C3" w14:textId="77777777" w:rsidR="000B1221" w:rsidRPr="007C5B6B" w:rsidRDefault="000B1221" w:rsidP="000B1221">
            <w:pPr>
              <w:tabs>
                <w:tab w:val="left" w:pos="567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5)</w:t>
            </w:r>
            <w:r w:rsidRPr="007C5B6B">
              <w:rPr>
                <w:rFonts w:ascii="Verdana" w:hAnsi="Verdana" w:cs="Arial"/>
                <w:sz w:val="14"/>
                <w:szCs w:val="14"/>
              </w:rPr>
              <w:tab/>
              <w:t>prawo do złożenia sprzeciwu co do przetwarzanych danych.</w:t>
            </w:r>
          </w:p>
          <w:p w14:paraId="6D38AD25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W celu zrealizowania żądania, należy kontaktować się z TISE pod nasz adres kontaktowy. </w:t>
            </w:r>
          </w:p>
          <w:p w14:paraId="32574B78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W niektórych sytuacjach, ściśle określonych przepisami prawa TISE może odmówić wykonania określonego żądania.</w:t>
            </w:r>
          </w:p>
          <w:p w14:paraId="59F70B24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sz w:val="14"/>
                <w:szCs w:val="14"/>
              </w:rPr>
              <w:t xml:space="preserve">Szczegółowe objaśnienia wskazanych wyżej praw zostały wskazane w naszej ogólnej klauzuli informacyjnej, dostępnej na stronie: </w:t>
            </w:r>
            <w:hyperlink r:id="rId11" w:history="1">
              <w:r w:rsidRPr="00E7077B">
                <w:rPr>
                  <w:rStyle w:val="Hipercze"/>
                  <w:rFonts w:ascii="Verdana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hAnsi="Verdana" w:cs="Arial"/>
                <w:sz w:val="14"/>
                <w:szCs w:val="14"/>
              </w:rPr>
              <w:t xml:space="preserve">  </w:t>
            </w:r>
          </w:p>
          <w:p w14:paraId="75734808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</w:rPr>
            </w:pPr>
          </w:p>
          <w:p w14:paraId="629F4095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PRAWO WNIESIENIA SKARGI DO ORGANU NADZORCZEGO</w:t>
            </w:r>
          </w:p>
          <w:p w14:paraId="127D80B4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Jeśli uważa Pan/Pani, iż działania TISE są niezgodne z niniejszymi zasadami, prosimy o niezwłoczny kontakt pod adres </w:t>
            </w:r>
            <w:hyperlink r:id="rId12" w:history="1">
              <w:r w:rsidRPr="007C5B6B">
                <w:rPr>
                  <w:rStyle w:val="Hipercze"/>
                  <w:rFonts w:ascii="Verdana" w:hAnsi="Verdana" w:cs="Arial"/>
                  <w:sz w:val="14"/>
                  <w:szCs w:val="14"/>
                </w:rPr>
                <w:t>rodo@tise.pl</w:t>
              </w:r>
            </w:hyperlink>
            <w:r w:rsidRPr="007C5B6B">
              <w:rPr>
                <w:rFonts w:ascii="Verdana" w:hAnsi="Verdana" w:cs="Arial"/>
                <w:sz w:val="14"/>
                <w:szCs w:val="14"/>
              </w:rPr>
              <w:t xml:space="preserve"> Informujemy, iż w każdym czasie ma Pan/Pani prawo złożyć formalną skargę do Prezesa Urzędu Ochrony Danych Osobowych.</w:t>
            </w:r>
          </w:p>
          <w:p w14:paraId="73BF346E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094B6543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PODSTAWA ŻĄDANIA PODANIA DANYCH OSOBOWYCH</w:t>
            </w:r>
          </w:p>
          <w:p w14:paraId="2C787436" w14:textId="77777777" w:rsidR="000B1221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Podanie danych nie jest wymogiem ustawowym, ale jest niezbędne do </w:t>
            </w:r>
            <w:r>
              <w:rPr>
                <w:rFonts w:ascii="Verdana" w:hAnsi="Verdana" w:cs="Arial"/>
                <w:sz w:val="14"/>
                <w:szCs w:val="14"/>
              </w:rPr>
              <w:t xml:space="preserve">oceny Pana/Pani wniosku o udzielenie pożyczki, oceny Pana/Pani sytuacji majątkowej, a w dalszej konsekwencji – do 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zawarcia umowy pożyczki. </w:t>
            </w:r>
          </w:p>
          <w:p w14:paraId="240F104A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>Konsekwencją odmowy podania przez Pana/Panią wyżej wskazanych danych jest brak możliwości udzielenia</w:t>
            </w:r>
            <w:r>
              <w:rPr>
                <w:rFonts w:ascii="Verdana" w:hAnsi="Verdana" w:cs="Arial"/>
                <w:sz w:val="14"/>
                <w:szCs w:val="14"/>
              </w:rPr>
              <w:t xml:space="preserve"> pożyczki</w:t>
            </w:r>
            <w:r w:rsidRPr="007C5B6B">
              <w:rPr>
                <w:rFonts w:ascii="Verdana" w:hAnsi="Verdana" w:cs="Arial"/>
                <w:sz w:val="14"/>
                <w:szCs w:val="14"/>
              </w:rPr>
              <w:t>.</w:t>
            </w:r>
          </w:p>
          <w:p w14:paraId="70F0A419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</w:p>
          <w:p w14:paraId="5AD43C48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  <w:u w:val="single"/>
              </w:rPr>
            </w:pPr>
            <w:r w:rsidRPr="007C5B6B">
              <w:rPr>
                <w:rFonts w:ascii="Verdana" w:hAnsi="Verdana" w:cs="Arial"/>
                <w:sz w:val="14"/>
                <w:szCs w:val="14"/>
                <w:u w:val="single"/>
              </w:rPr>
              <w:t>INFORMACJA O ZAUTOMATYZOWANYM PODEJMOWANIU DECYZJI, W TYM PROFILOWANIE</w:t>
            </w:r>
          </w:p>
          <w:p w14:paraId="1B1970E6" w14:textId="77777777" w:rsidR="000B1221" w:rsidRPr="007C5B6B" w:rsidRDefault="000B1221" w:rsidP="000B1221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sz w:val="14"/>
                <w:szCs w:val="14"/>
              </w:rPr>
            </w:pPr>
            <w:r w:rsidRPr="007C5B6B">
              <w:rPr>
                <w:rFonts w:ascii="Verdana" w:hAnsi="Verdana" w:cs="Arial"/>
                <w:sz w:val="14"/>
                <w:szCs w:val="14"/>
              </w:rPr>
              <w:t xml:space="preserve">Przetwarzanie Pana/Pani danych osobowych </w:t>
            </w:r>
            <w:r>
              <w:rPr>
                <w:rFonts w:ascii="Verdana" w:hAnsi="Verdana" w:cs="Arial"/>
                <w:sz w:val="14"/>
                <w:szCs w:val="14"/>
              </w:rPr>
              <w:t>nie obejmuje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zautomatyzowane</w:t>
            </w:r>
            <w:r>
              <w:rPr>
                <w:rFonts w:ascii="Verdana" w:hAnsi="Verdana" w:cs="Arial"/>
                <w:sz w:val="14"/>
                <w:szCs w:val="14"/>
              </w:rPr>
              <w:t>go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podejmowani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 decyzji, w tym profilowani</w:t>
            </w:r>
            <w:r>
              <w:rPr>
                <w:rFonts w:ascii="Verdana" w:hAnsi="Verdana" w:cs="Arial"/>
                <w:sz w:val="14"/>
                <w:szCs w:val="14"/>
              </w:rPr>
              <w:t>a</w:t>
            </w:r>
            <w:r w:rsidRPr="007C5B6B">
              <w:rPr>
                <w:rFonts w:ascii="Verdana" w:hAnsi="Verdana" w:cs="Arial"/>
                <w:sz w:val="14"/>
                <w:szCs w:val="14"/>
              </w:rPr>
              <w:t xml:space="preserve">. </w:t>
            </w:r>
          </w:p>
          <w:p w14:paraId="3A0CD9C2" w14:textId="77777777" w:rsidR="002B24AB" w:rsidRDefault="002B24AB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1A0AB5C7" w14:textId="77777777" w:rsidR="000B1221" w:rsidRPr="00024199" w:rsidRDefault="000B1221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  <w:u w:val="single"/>
              </w:rPr>
            </w:pPr>
            <w:r w:rsidRPr="00024199">
              <w:rPr>
                <w:rFonts w:ascii="Verdana" w:eastAsia="MinionPro-Regular" w:hAnsi="Verdana" w:cs="Arial"/>
                <w:color w:val="000000"/>
                <w:sz w:val="14"/>
                <w:szCs w:val="14"/>
                <w:u w:val="single"/>
              </w:rPr>
              <w:t>DODATKOWE INFORMACJE DLA OSÓB FIZYCZNYCH DZIAŁAJĄCYCH W IMIENIU I NA RZECZ WNIOSKODAWCY (DOTYCZY SYTUACJI, GDY WNIOSKODAWCĄ NIE JEST OSOBA FIZYCZNA)</w:t>
            </w:r>
          </w:p>
          <w:p w14:paraId="27EC6604" w14:textId="77777777" w:rsidR="000B1221" w:rsidRPr="00024199" w:rsidRDefault="000B1221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 w:rsidRPr="00024199"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>Administrator będzie przetwarzać dane identyfikacyjne osób fizycznych reprezentujących podmiot lub osób fizycznych, które działają w imieniu i na rzecz wnioskodawcy. Dane osobowe będą gromadzone w celu oraz zakresie niezbędnym do rozpoznania złożonego przez wnioskodawcę wniosku o udzielenie pożyczki, a w przyszłości mogą być przetwarzane w celu zawarcia oraz wykonania zobowiązań wynikających z umowy pożyczki, której stroną będzie wnioskodawca. Przetwarzanie Pana/Pani danych osobowych wiąże się z obowiązkami prawnymi, jakie ciąża na Administratorze. Podstawą prawną przetwarzania tych danych jest art. 6 ust. 1 lit c RODO (przetwarzanie danych osobowych jest niezbędne ze względu na obowiązek prawny ciążących na Administratorze). Źródłem pochodzenia danych jest wnioskodawca lub publicznodostępny rejestr - KRS. Dane osobowe będą przetwarzane przez okresy wskazane w treści klauzuli RODO (powyżej). Wszelkie pozostałe informacje wskazane w treści klauzuli RODO (za wyjątkiem informacji o celu oraz podstawie prawnej przetwarzania, które stosuje się wyłącznie w zakresie wskazanym w niniejszym punkcie) stosuje się odpowiednio.</w:t>
            </w:r>
          </w:p>
          <w:p w14:paraId="33126F4F" w14:textId="77777777" w:rsidR="002B24AB" w:rsidRPr="00024199" w:rsidRDefault="002B24AB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65450AF4" w14:textId="77777777" w:rsidR="000B1221" w:rsidRPr="008D2075" w:rsidRDefault="000B1221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  <w:u w:val="single"/>
              </w:rPr>
            </w:pPr>
            <w:r w:rsidRPr="008D2075">
              <w:rPr>
                <w:rFonts w:ascii="Verdana" w:eastAsia="MinionPro-Regular" w:hAnsi="Verdana" w:cs="Arial"/>
                <w:color w:val="000000"/>
                <w:sz w:val="14"/>
                <w:szCs w:val="14"/>
                <w:u w:val="single"/>
              </w:rPr>
              <w:t>DODATKOWE INFORMACJE DLA OSÓB, KTÓRYCH DANE OSOBOWE SĄ PRZETWARZANIE ZA POŚREDNICTWEM FORMULARZA KYC (BENEFICJENCI RZECZYWIŚCI):</w:t>
            </w:r>
          </w:p>
          <w:p w14:paraId="24C22A01" w14:textId="77777777" w:rsidR="000B1221" w:rsidRPr="00024199" w:rsidRDefault="000B1221" w:rsidP="000B1221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jc w:val="both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 w:rsidRPr="00024199"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>Administrator będzie przetwarzać dane osobowych osób identyfikowanych jako beneficjenci rzeczywiści. Dane osobowe będą gromadzone w celu oraz zakresie niezbędnym do wypełnienia obowiązków prawnych ciążących na Administratorze. Zakres danych osobowych odpowiada treści formularza KYC wypełnianego na etapie kierowania wniosku o udzielenie pożyczki. Podstawą prawną przetwarzania tych danych jest art. 6 ust. 1 lit c RODO (przetwarzanie danych osobowych jest niezbędne ze względu na obowiązek prawny ciążących na Administratorze, który wynika z art. 34 ust. 5 ustawy o przeciwdziałaniu praniu pieniędzy i finansowaniu terroryzmu). Źródłem pochodzenia danych jest wnioskodawca lub publicznodostępny rejestr - KRS. Dane osobowe będą przez nas przetwarzane przez okres 5 lat od daty zakończenia stosunków gospodarczych z wnioskodawcą. Dane osobowe mogą być dodatkowo udostępniane Generalnemu Inspektorowi Informacji Finansowej.  Wszelkie pozostałe informacje wskazane w treści klauzuli RODO (za wyjątkiem informacji o celu oraz podstawie prawnej przetwarzania, okresów przechowywania innych niż wskazany powyżej, które to stosuje się wyłącznie w zakresie wskazanym w niniejszym punkcie) stosuje się odpowiednio.</w:t>
            </w:r>
          </w:p>
          <w:p w14:paraId="47D22967" w14:textId="77777777" w:rsidR="00AF58BB" w:rsidRDefault="00AF58BB" w:rsidP="00A3035D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648B215E" w14:textId="77777777" w:rsidR="00AF58BB" w:rsidRDefault="00AF58BB" w:rsidP="00A3035D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Więcej informacji o zasadach przetwarzania danych osobowych przez TISE znajdują się w ogólnej klauzuli informacyjnej, dostępnej na stronie: </w:t>
            </w:r>
            <w:hyperlink r:id="rId13" w:history="1">
              <w:r w:rsidRPr="0089407F">
                <w:rPr>
                  <w:rStyle w:val="Hipercze"/>
                  <w:rFonts w:ascii="Verdana" w:eastAsia="MinionPro-Regular" w:hAnsi="Verdana" w:cs="Arial"/>
                  <w:sz w:val="14"/>
                  <w:szCs w:val="14"/>
                </w:rPr>
                <w:t>www.tise.pl</w:t>
              </w:r>
            </w:hyperlink>
            <w:r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  <w:t xml:space="preserve"> </w:t>
            </w:r>
          </w:p>
          <w:p w14:paraId="488C01E4" w14:textId="77777777" w:rsidR="00AF58BB" w:rsidRPr="007C5B6B" w:rsidRDefault="00AF58BB" w:rsidP="00A3035D">
            <w:pPr>
              <w:tabs>
                <w:tab w:val="left" w:pos="851"/>
              </w:tabs>
              <w:autoSpaceDE w:val="0"/>
              <w:autoSpaceDN w:val="0"/>
              <w:adjustRightInd w:val="0"/>
              <w:spacing w:line="276" w:lineRule="auto"/>
              <w:ind w:left="36"/>
              <w:rPr>
                <w:rFonts w:ascii="Verdana" w:eastAsia="MinionPro-Regular" w:hAnsi="Verdana" w:cs="Arial"/>
                <w:color w:val="000000"/>
                <w:sz w:val="14"/>
                <w:szCs w:val="14"/>
              </w:rPr>
            </w:pPr>
          </w:p>
          <w:p w14:paraId="3E317380" w14:textId="77777777" w:rsidR="00AF58BB" w:rsidRDefault="00AF58BB" w:rsidP="00A3035D">
            <w:pPr>
              <w:tabs>
                <w:tab w:val="left" w:pos="851"/>
              </w:tabs>
              <w:ind w:left="36" w:right="140"/>
              <w:jc w:val="both"/>
              <w:rPr>
                <w:rFonts w:ascii="Verdana" w:hAnsi="Verdana" w:cs="Arial"/>
                <w:b/>
                <w:sz w:val="14"/>
                <w:szCs w:val="14"/>
              </w:rPr>
            </w:pPr>
            <w:r w:rsidRPr="007C5B6B">
              <w:rPr>
                <w:rFonts w:ascii="Verdana" w:hAnsi="Verdana" w:cs="Arial"/>
                <w:b/>
                <w:sz w:val="14"/>
                <w:szCs w:val="14"/>
              </w:rPr>
              <w:t xml:space="preserve">Zapoznałam/zapoznałem się z przedstawiona mi klauzulą informacyjną w zakresie przetwarzania danych osobowych:  </w:t>
            </w:r>
          </w:p>
          <w:p w14:paraId="0A28D004" w14:textId="77777777" w:rsidR="00AF58BB" w:rsidRDefault="00AF58BB" w:rsidP="00A3035D">
            <w:pPr>
              <w:ind w:left="36"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AC0ED1D" w14:textId="77777777" w:rsidR="00AF58BB" w:rsidRDefault="00AF58BB" w:rsidP="00A3035D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36554C33" w14:textId="77777777" w:rsidR="00AF58BB" w:rsidRDefault="00AF58BB" w:rsidP="00A3035D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01591221" w14:textId="77777777" w:rsidR="00AF58BB" w:rsidRDefault="00AF58BB" w:rsidP="00A3035D">
            <w:pPr>
              <w:ind w:right="140"/>
              <w:rPr>
                <w:rFonts w:ascii="Verdana" w:hAnsi="Verdana" w:cs="Arial"/>
                <w:b/>
                <w:sz w:val="14"/>
                <w:szCs w:val="14"/>
              </w:rPr>
            </w:pPr>
          </w:p>
          <w:p w14:paraId="5119280C" w14:textId="77777777" w:rsidR="00AF58BB" w:rsidRDefault="00AF58BB" w:rsidP="00A3035D">
            <w:pPr>
              <w:ind w:right="140"/>
              <w:jc w:val="right"/>
              <w:rPr>
                <w:rFonts w:ascii="Verdana" w:hAnsi="Verdana" w:cs="Arial"/>
                <w:sz w:val="14"/>
                <w:szCs w:val="14"/>
              </w:rPr>
            </w:pPr>
            <w:r>
              <w:rPr>
                <w:rFonts w:ascii="Verdana" w:hAnsi="Verdana" w:cs="Arial"/>
                <w:b/>
                <w:sz w:val="14"/>
                <w:szCs w:val="14"/>
              </w:rPr>
              <w:t>/Data, podpis/_______________________________________________</w:t>
            </w:r>
          </w:p>
          <w:p w14:paraId="4D2226B5" w14:textId="77777777" w:rsidR="00AF58BB" w:rsidRDefault="00AF58BB" w:rsidP="00A3035D">
            <w:pPr>
              <w:spacing w:after="120"/>
              <w:ind w:right="142"/>
              <w:rPr>
                <w:rFonts w:ascii="Verdana" w:hAnsi="Verdana"/>
                <w:sz w:val="14"/>
                <w:szCs w:val="14"/>
              </w:rPr>
            </w:pPr>
          </w:p>
        </w:tc>
      </w:tr>
      <w:bookmarkEnd w:id="0"/>
    </w:tbl>
    <w:p w14:paraId="315EBFB4" w14:textId="25BB2CB8" w:rsidR="005749E4" w:rsidRPr="0014305B" w:rsidRDefault="005749E4" w:rsidP="00907C47">
      <w:pPr>
        <w:tabs>
          <w:tab w:val="left" w:pos="1080"/>
        </w:tabs>
      </w:pPr>
    </w:p>
    <w:sectPr w:rsidR="005749E4" w:rsidRPr="0014305B" w:rsidSect="0041680F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567" w:right="567" w:bottom="567" w:left="567" w:header="737" w:footer="708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59171" w14:textId="77777777" w:rsidR="00362B6C" w:rsidRDefault="00362B6C">
      <w:r>
        <w:separator/>
      </w:r>
    </w:p>
  </w:endnote>
  <w:endnote w:type="continuationSeparator" w:id="0">
    <w:p w14:paraId="0954606C" w14:textId="77777777" w:rsidR="00362B6C" w:rsidRDefault="00362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EE">
    <w:panose1 w:val="00000000000000000000"/>
    <w:charset w:val="00"/>
    <w:family w:val="roman"/>
    <w:notTrueType/>
    <w:pitch w:val="default"/>
  </w:font>
  <w:font w:name="TimesNewRomanPS">
    <w:altName w:val="Times New Roman"/>
    <w:charset w:val="EE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nionPro-Regular">
    <w:altName w:val="Yu Gothic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E2448" w14:textId="77777777" w:rsidR="00E234FF" w:rsidRDefault="00E234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4129E5F" w14:textId="77777777" w:rsidR="00E234FF" w:rsidRDefault="00E234F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DD07B" w14:textId="77777777" w:rsidR="00E234FF" w:rsidRDefault="00E234FF">
    <w:pPr>
      <w:pStyle w:val="NumberLis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7</w:t>
    </w:r>
    <w:r>
      <w:fldChar w:fldCharType="end"/>
    </w:r>
  </w:p>
  <w:p w14:paraId="0D83E63D" w14:textId="77777777" w:rsidR="00E234FF" w:rsidRDefault="00E234FF" w:rsidP="001B7C69">
    <w:pPr>
      <w:pStyle w:val="NumberList"/>
      <w:ind w:left="426" w:right="360"/>
      <w:rPr>
        <w:i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BA4F1" w14:textId="22C9BFC9" w:rsidR="00C378B8" w:rsidRDefault="00C378B8" w:rsidP="00C378B8">
    <w:pPr>
      <w:pStyle w:val="Stopka"/>
      <w:tabs>
        <w:tab w:val="clear" w:pos="4536"/>
        <w:tab w:val="clear" w:pos="9072"/>
        <w:tab w:val="left" w:pos="243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A61BC" w14:textId="77777777" w:rsidR="00362B6C" w:rsidRDefault="00362B6C">
      <w:r>
        <w:separator/>
      </w:r>
    </w:p>
  </w:footnote>
  <w:footnote w:type="continuationSeparator" w:id="0">
    <w:p w14:paraId="033FA3A2" w14:textId="77777777" w:rsidR="00362B6C" w:rsidRDefault="00362B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08D53" w14:textId="77777777" w:rsidR="00E234FF" w:rsidRDefault="00E234FF">
    <w:pPr>
      <w:pStyle w:val="Nagwek"/>
      <w:jc w:val="right"/>
      <w:rPr>
        <w:iCs/>
      </w:rPr>
    </w:pPr>
    <w:r>
      <w:rPr>
        <w:i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87B53" w14:textId="520861B6" w:rsidR="00E234FF" w:rsidRDefault="00E234FF" w:rsidP="00284970">
    <w:pPr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218"/>
    <w:multiLevelType w:val="hybridMultilevel"/>
    <w:tmpl w:val="9318825E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A5372"/>
    <w:multiLevelType w:val="hybridMultilevel"/>
    <w:tmpl w:val="F4B45F58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1CD2633"/>
    <w:multiLevelType w:val="hybridMultilevel"/>
    <w:tmpl w:val="5A26DA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574688"/>
    <w:multiLevelType w:val="hybridMultilevel"/>
    <w:tmpl w:val="1110F12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8F4581"/>
    <w:multiLevelType w:val="singleLevel"/>
    <w:tmpl w:val="629EDCF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B3F6A47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C3B2BA2"/>
    <w:multiLevelType w:val="hybridMultilevel"/>
    <w:tmpl w:val="38461F9C"/>
    <w:lvl w:ilvl="0" w:tplc="7CA2DD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231E50"/>
    <w:multiLevelType w:val="multilevel"/>
    <w:tmpl w:val="14EC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21B67E6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5467FA9"/>
    <w:multiLevelType w:val="hybridMultilevel"/>
    <w:tmpl w:val="9A7E4692"/>
    <w:lvl w:ilvl="0" w:tplc="2C2E3A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F262C"/>
    <w:multiLevelType w:val="singleLevel"/>
    <w:tmpl w:val="640E0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4C61C76"/>
    <w:multiLevelType w:val="multilevel"/>
    <w:tmpl w:val="05D08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A7C2C8F"/>
    <w:multiLevelType w:val="singleLevel"/>
    <w:tmpl w:val="49D6129E"/>
    <w:lvl w:ilvl="0">
      <w:start w:val="1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3" w15:restartNumberingAfterBreak="0">
    <w:nsid w:val="55375EF5"/>
    <w:multiLevelType w:val="hybridMultilevel"/>
    <w:tmpl w:val="49407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9E69B5"/>
    <w:multiLevelType w:val="hybridMultilevel"/>
    <w:tmpl w:val="D28E0C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8823BA"/>
    <w:multiLevelType w:val="hybridMultilevel"/>
    <w:tmpl w:val="0EF664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260D2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1FB7CFE"/>
    <w:multiLevelType w:val="hybridMultilevel"/>
    <w:tmpl w:val="02B2A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01205"/>
    <w:multiLevelType w:val="hybridMultilevel"/>
    <w:tmpl w:val="AE4AE31C"/>
    <w:lvl w:ilvl="0" w:tplc="E4E276F8">
      <w:start w:val="6"/>
      <w:numFmt w:val="upperRoman"/>
      <w:lvlText w:val="%1."/>
      <w:lvlJc w:val="left"/>
      <w:pPr>
        <w:ind w:left="1004" w:hanging="72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8453BBF"/>
    <w:multiLevelType w:val="singleLevel"/>
    <w:tmpl w:val="041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7B44278B"/>
    <w:multiLevelType w:val="hybridMultilevel"/>
    <w:tmpl w:val="47285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3A022A"/>
    <w:multiLevelType w:val="hybridMultilevel"/>
    <w:tmpl w:val="54C2F9DE"/>
    <w:lvl w:ilvl="0" w:tplc="5510D57A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666EE7"/>
    <w:multiLevelType w:val="hybridMultilevel"/>
    <w:tmpl w:val="AA60C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8697231">
    <w:abstractNumId w:val="10"/>
  </w:num>
  <w:num w:numId="2" w16cid:durableId="1970159688">
    <w:abstractNumId w:val="4"/>
  </w:num>
  <w:num w:numId="3" w16cid:durableId="1035960110">
    <w:abstractNumId w:val="19"/>
  </w:num>
  <w:num w:numId="4" w16cid:durableId="1652755061">
    <w:abstractNumId w:val="12"/>
  </w:num>
  <w:num w:numId="5" w16cid:durableId="1674183806">
    <w:abstractNumId w:val="15"/>
  </w:num>
  <w:num w:numId="6" w16cid:durableId="2058123546">
    <w:abstractNumId w:val="16"/>
  </w:num>
  <w:num w:numId="7" w16cid:durableId="1029602281">
    <w:abstractNumId w:val="21"/>
  </w:num>
  <w:num w:numId="8" w16cid:durableId="2015759045">
    <w:abstractNumId w:val="5"/>
  </w:num>
  <w:num w:numId="9" w16cid:durableId="1629164306">
    <w:abstractNumId w:val="8"/>
  </w:num>
  <w:num w:numId="10" w16cid:durableId="1587182114">
    <w:abstractNumId w:val="6"/>
  </w:num>
  <w:num w:numId="11" w16cid:durableId="1128206269">
    <w:abstractNumId w:val="3"/>
  </w:num>
  <w:num w:numId="12" w16cid:durableId="1712412917">
    <w:abstractNumId w:val="0"/>
  </w:num>
  <w:num w:numId="13" w16cid:durableId="2072997853">
    <w:abstractNumId w:val="17"/>
  </w:num>
  <w:num w:numId="14" w16cid:durableId="809175640">
    <w:abstractNumId w:val="13"/>
  </w:num>
  <w:num w:numId="15" w16cid:durableId="99112005">
    <w:abstractNumId w:val="9"/>
  </w:num>
  <w:num w:numId="16" w16cid:durableId="352146718">
    <w:abstractNumId w:val="14"/>
  </w:num>
  <w:num w:numId="17" w16cid:durableId="816146303">
    <w:abstractNumId w:val="2"/>
  </w:num>
  <w:num w:numId="18" w16cid:durableId="980573078">
    <w:abstractNumId w:val="22"/>
  </w:num>
  <w:num w:numId="19" w16cid:durableId="1469394498">
    <w:abstractNumId w:val="20"/>
  </w:num>
  <w:num w:numId="20" w16cid:durableId="1700354030">
    <w:abstractNumId w:val="11"/>
  </w:num>
  <w:num w:numId="21" w16cid:durableId="447704824">
    <w:abstractNumId w:val="7"/>
  </w:num>
  <w:num w:numId="22" w16cid:durableId="1571699097">
    <w:abstractNumId w:val="1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2051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0C2"/>
    <w:rsid w:val="00007CCB"/>
    <w:rsid w:val="00037948"/>
    <w:rsid w:val="00043A9F"/>
    <w:rsid w:val="000440B6"/>
    <w:rsid w:val="00044C23"/>
    <w:rsid w:val="00056310"/>
    <w:rsid w:val="00076E72"/>
    <w:rsid w:val="00084B0F"/>
    <w:rsid w:val="000876E6"/>
    <w:rsid w:val="00090C81"/>
    <w:rsid w:val="0009541F"/>
    <w:rsid w:val="000B1221"/>
    <w:rsid w:val="000C0F9F"/>
    <w:rsid w:val="000C141C"/>
    <w:rsid w:val="000C2DC8"/>
    <w:rsid w:val="000D0912"/>
    <w:rsid w:val="000D596C"/>
    <w:rsid w:val="000F44F7"/>
    <w:rsid w:val="00107F1E"/>
    <w:rsid w:val="001127ED"/>
    <w:rsid w:val="00131382"/>
    <w:rsid w:val="0014305B"/>
    <w:rsid w:val="00153798"/>
    <w:rsid w:val="00153887"/>
    <w:rsid w:val="001641C2"/>
    <w:rsid w:val="0016478C"/>
    <w:rsid w:val="00181238"/>
    <w:rsid w:val="00184724"/>
    <w:rsid w:val="00194587"/>
    <w:rsid w:val="001970DB"/>
    <w:rsid w:val="001B35C9"/>
    <w:rsid w:val="001B7C69"/>
    <w:rsid w:val="001C2391"/>
    <w:rsid w:val="001D4D6E"/>
    <w:rsid w:val="001D6639"/>
    <w:rsid w:val="001E00F3"/>
    <w:rsid w:val="001F665D"/>
    <w:rsid w:val="00204656"/>
    <w:rsid w:val="00210176"/>
    <w:rsid w:val="002145FB"/>
    <w:rsid w:val="00216967"/>
    <w:rsid w:val="00224940"/>
    <w:rsid w:val="00236B32"/>
    <w:rsid w:val="00250B9B"/>
    <w:rsid w:val="002557F4"/>
    <w:rsid w:val="0025799F"/>
    <w:rsid w:val="00262D59"/>
    <w:rsid w:val="00266352"/>
    <w:rsid w:val="002708E0"/>
    <w:rsid w:val="00271416"/>
    <w:rsid w:val="0027285E"/>
    <w:rsid w:val="00284970"/>
    <w:rsid w:val="00287A11"/>
    <w:rsid w:val="00292551"/>
    <w:rsid w:val="002B24AB"/>
    <w:rsid w:val="002D0560"/>
    <w:rsid w:val="002D567D"/>
    <w:rsid w:val="002E0005"/>
    <w:rsid w:val="002E5DDB"/>
    <w:rsid w:val="002F73FC"/>
    <w:rsid w:val="00300977"/>
    <w:rsid w:val="00312F9B"/>
    <w:rsid w:val="003153E2"/>
    <w:rsid w:val="00317F0D"/>
    <w:rsid w:val="00322386"/>
    <w:rsid w:val="003401D6"/>
    <w:rsid w:val="0034596E"/>
    <w:rsid w:val="003516B5"/>
    <w:rsid w:val="003607CF"/>
    <w:rsid w:val="00362B6C"/>
    <w:rsid w:val="003643B2"/>
    <w:rsid w:val="00365C6A"/>
    <w:rsid w:val="003676AC"/>
    <w:rsid w:val="0038104E"/>
    <w:rsid w:val="003812E8"/>
    <w:rsid w:val="00391B52"/>
    <w:rsid w:val="00396E0B"/>
    <w:rsid w:val="003972B8"/>
    <w:rsid w:val="003A5763"/>
    <w:rsid w:val="003A777B"/>
    <w:rsid w:val="003C2CE9"/>
    <w:rsid w:val="003C5835"/>
    <w:rsid w:val="003D1288"/>
    <w:rsid w:val="003E66EE"/>
    <w:rsid w:val="003F5F79"/>
    <w:rsid w:val="003F6AE4"/>
    <w:rsid w:val="003F6CBB"/>
    <w:rsid w:val="0041449E"/>
    <w:rsid w:val="0041680F"/>
    <w:rsid w:val="00420706"/>
    <w:rsid w:val="00427B2F"/>
    <w:rsid w:val="00430BD2"/>
    <w:rsid w:val="00431871"/>
    <w:rsid w:val="00433D44"/>
    <w:rsid w:val="004417D6"/>
    <w:rsid w:val="00444912"/>
    <w:rsid w:val="00451226"/>
    <w:rsid w:val="00453D98"/>
    <w:rsid w:val="00456C38"/>
    <w:rsid w:val="00462D38"/>
    <w:rsid w:val="00465910"/>
    <w:rsid w:val="00467159"/>
    <w:rsid w:val="00470E33"/>
    <w:rsid w:val="004838B8"/>
    <w:rsid w:val="00495660"/>
    <w:rsid w:val="004A3B19"/>
    <w:rsid w:val="004C6FDD"/>
    <w:rsid w:val="004D5B37"/>
    <w:rsid w:val="004D7741"/>
    <w:rsid w:val="004F5CDE"/>
    <w:rsid w:val="004F602A"/>
    <w:rsid w:val="00500CED"/>
    <w:rsid w:val="00501BF7"/>
    <w:rsid w:val="00504F57"/>
    <w:rsid w:val="00531C56"/>
    <w:rsid w:val="00535D56"/>
    <w:rsid w:val="005502B0"/>
    <w:rsid w:val="00551511"/>
    <w:rsid w:val="00552050"/>
    <w:rsid w:val="005568FC"/>
    <w:rsid w:val="00557CB9"/>
    <w:rsid w:val="0057075F"/>
    <w:rsid w:val="00570F27"/>
    <w:rsid w:val="005749E4"/>
    <w:rsid w:val="00582E71"/>
    <w:rsid w:val="005830A7"/>
    <w:rsid w:val="0058482E"/>
    <w:rsid w:val="00586C76"/>
    <w:rsid w:val="00590ABC"/>
    <w:rsid w:val="005920EE"/>
    <w:rsid w:val="00597221"/>
    <w:rsid w:val="0059799F"/>
    <w:rsid w:val="005A17EC"/>
    <w:rsid w:val="005A2383"/>
    <w:rsid w:val="005A36A8"/>
    <w:rsid w:val="005C068F"/>
    <w:rsid w:val="005C12E2"/>
    <w:rsid w:val="005C798A"/>
    <w:rsid w:val="005D715B"/>
    <w:rsid w:val="005E5663"/>
    <w:rsid w:val="005F10C2"/>
    <w:rsid w:val="00610369"/>
    <w:rsid w:val="006213AF"/>
    <w:rsid w:val="006248C1"/>
    <w:rsid w:val="00633CA2"/>
    <w:rsid w:val="006424D3"/>
    <w:rsid w:val="0065386F"/>
    <w:rsid w:val="00684D79"/>
    <w:rsid w:val="006A3E45"/>
    <w:rsid w:val="006C24EC"/>
    <w:rsid w:val="006C2CC4"/>
    <w:rsid w:val="006D3B57"/>
    <w:rsid w:val="006E120C"/>
    <w:rsid w:val="006E7481"/>
    <w:rsid w:val="006F33AD"/>
    <w:rsid w:val="006F33C5"/>
    <w:rsid w:val="006F7F81"/>
    <w:rsid w:val="00715361"/>
    <w:rsid w:val="00715419"/>
    <w:rsid w:val="0072042E"/>
    <w:rsid w:val="007221D2"/>
    <w:rsid w:val="007239E5"/>
    <w:rsid w:val="00727443"/>
    <w:rsid w:val="00747552"/>
    <w:rsid w:val="00752724"/>
    <w:rsid w:val="00757E8D"/>
    <w:rsid w:val="00761039"/>
    <w:rsid w:val="00762C9F"/>
    <w:rsid w:val="00766E59"/>
    <w:rsid w:val="00777C90"/>
    <w:rsid w:val="00777E59"/>
    <w:rsid w:val="007864FE"/>
    <w:rsid w:val="00793531"/>
    <w:rsid w:val="00797995"/>
    <w:rsid w:val="007A55A3"/>
    <w:rsid w:val="007B4528"/>
    <w:rsid w:val="007C4D47"/>
    <w:rsid w:val="007D0372"/>
    <w:rsid w:val="007D3596"/>
    <w:rsid w:val="007D4561"/>
    <w:rsid w:val="007D7574"/>
    <w:rsid w:val="007E2065"/>
    <w:rsid w:val="007F0E9B"/>
    <w:rsid w:val="007F3420"/>
    <w:rsid w:val="00803F4F"/>
    <w:rsid w:val="00823879"/>
    <w:rsid w:val="00826265"/>
    <w:rsid w:val="00826857"/>
    <w:rsid w:val="00833E2F"/>
    <w:rsid w:val="00836567"/>
    <w:rsid w:val="00841893"/>
    <w:rsid w:val="0084264D"/>
    <w:rsid w:val="00857D7A"/>
    <w:rsid w:val="008936B8"/>
    <w:rsid w:val="008A1C37"/>
    <w:rsid w:val="008A504A"/>
    <w:rsid w:val="008A5EE6"/>
    <w:rsid w:val="008A68C6"/>
    <w:rsid w:val="008B0C02"/>
    <w:rsid w:val="008B3354"/>
    <w:rsid w:val="008B5A7B"/>
    <w:rsid w:val="008B5D1A"/>
    <w:rsid w:val="008C4031"/>
    <w:rsid w:val="008C5DD6"/>
    <w:rsid w:val="008D0CED"/>
    <w:rsid w:val="008D15D1"/>
    <w:rsid w:val="008E2D53"/>
    <w:rsid w:val="008E63CB"/>
    <w:rsid w:val="008F4474"/>
    <w:rsid w:val="00902DA8"/>
    <w:rsid w:val="0090322D"/>
    <w:rsid w:val="00907C47"/>
    <w:rsid w:val="00915D3E"/>
    <w:rsid w:val="00921020"/>
    <w:rsid w:val="00923443"/>
    <w:rsid w:val="0092375C"/>
    <w:rsid w:val="00927E0F"/>
    <w:rsid w:val="00935AB9"/>
    <w:rsid w:val="009363A1"/>
    <w:rsid w:val="00945C82"/>
    <w:rsid w:val="00947136"/>
    <w:rsid w:val="0095008F"/>
    <w:rsid w:val="00973E89"/>
    <w:rsid w:val="009905EB"/>
    <w:rsid w:val="0099767C"/>
    <w:rsid w:val="009A01A0"/>
    <w:rsid w:val="009D6C4A"/>
    <w:rsid w:val="009E381B"/>
    <w:rsid w:val="009F157E"/>
    <w:rsid w:val="00A07426"/>
    <w:rsid w:val="00A10CDA"/>
    <w:rsid w:val="00A260A6"/>
    <w:rsid w:val="00A3035D"/>
    <w:rsid w:val="00A34F02"/>
    <w:rsid w:val="00A368FF"/>
    <w:rsid w:val="00A5135C"/>
    <w:rsid w:val="00A54922"/>
    <w:rsid w:val="00A55138"/>
    <w:rsid w:val="00A62C58"/>
    <w:rsid w:val="00A649DE"/>
    <w:rsid w:val="00A65C01"/>
    <w:rsid w:val="00A7129C"/>
    <w:rsid w:val="00A75D4F"/>
    <w:rsid w:val="00A80150"/>
    <w:rsid w:val="00A84D29"/>
    <w:rsid w:val="00A87B5B"/>
    <w:rsid w:val="00AA39F5"/>
    <w:rsid w:val="00AC0417"/>
    <w:rsid w:val="00AC0A36"/>
    <w:rsid w:val="00AC75C7"/>
    <w:rsid w:val="00AD2360"/>
    <w:rsid w:val="00AD294E"/>
    <w:rsid w:val="00AD5BDE"/>
    <w:rsid w:val="00AE22CD"/>
    <w:rsid w:val="00AF13B1"/>
    <w:rsid w:val="00AF58BB"/>
    <w:rsid w:val="00B0255A"/>
    <w:rsid w:val="00B03C54"/>
    <w:rsid w:val="00B11E0F"/>
    <w:rsid w:val="00B12257"/>
    <w:rsid w:val="00B30554"/>
    <w:rsid w:val="00B30F93"/>
    <w:rsid w:val="00B32AE7"/>
    <w:rsid w:val="00B333DA"/>
    <w:rsid w:val="00B337B4"/>
    <w:rsid w:val="00B35C2C"/>
    <w:rsid w:val="00B41CD8"/>
    <w:rsid w:val="00B6050B"/>
    <w:rsid w:val="00B66EF5"/>
    <w:rsid w:val="00B71F72"/>
    <w:rsid w:val="00B7254D"/>
    <w:rsid w:val="00B74893"/>
    <w:rsid w:val="00B81C05"/>
    <w:rsid w:val="00BA050F"/>
    <w:rsid w:val="00BC2AA3"/>
    <w:rsid w:val="00BE4558"/>
    <w:rsid w:val="00BE475D"/>
    <w:rsid w:val="00BE778A"/>
    <w:rsid w:val="00C1153B"/>
    <w:rsid w:val="00C148A4"/>
    <w:rsid w:val="00C16B11"/>
    <w:rsid w:val="00C208AB"/>
    <w:rsid w:val="00C2358C"/>
    <w:rsid w:val="00C378B8"/>
    <w:rsid w:val="00C708C9"/>
    <w:rsid w:val="00C71F6D"/>
    <w:rsid w:val="00C74F8F"/>
    <w:rsid w:val="00C86DF8"/>
    <w:rsid w:val="00C9582E"/>
    <w:rsid w:val="00CA2F9B"/>
    <w:rsid w:val="00CA7165"/>
    <w:rsid w:val="00CB1CF8"/>
    <w:rsid w:val="00CB43F1"/>
    <w:rsid w:val="00CC4B46"/>
    <w:rsid w:val="00CE48A0"/>
    <w:rsid w:val="00CE5772"/>
    <w:rsid w:val="00CF5F2A"/>
    <w:rsid w:val="00D00566"/>
    <w:rsid w:val="00D24322"/>
    <w:rsid w:val="00D30A36"/>
    <w:rsid w:val="00D32479"/>
    <w:rsid w:val="00D346ED"/>
    <w:rsid w:val="00D443AB"/>
    <w:rsid w:val="00D56317"/>
    <w:rsid w:val="00D6505B"/>
    <w:rsid w:val="00D745A7"/>
    <w:rsid w:val="00DB0A5E"/>
    <w:rsid w:val="00DB11FF"/>
    <w:rsid w:val="00DB17AA"/>
    <w:rsid w:val="00DE0F38"/>
    <w:rsid w:val="00DE4E2A"/>
    <w:rsid w:val="00DE7DDE"/>
    <w:rsid w:val="00E157DE"/>
    <w:rsid w:val="00E17DD5"/>
    <w:rsid w:val="00E205B5"/>
    <w:rsid w:val="00E212C5"/>
    <w:rsid w:val="00E234FF"/>
    <w:rsid w:val="00E33A8A"/>
    <w:rsid w:val="00E33AF7"/>
    <w:rsid w:val="00E35DCF"/>
    <w:rsid w:val="00E4223E"/>
    <w:rsid w:val="00E47412"/>
    <w:rsid w:val="00E50FD5"/>
    <w:rsid w:val="00E54307"/>
    <w:rsid w:val="00E63C73"/>
    <w:rsid w:val="00E7089B"/>
    <w:rsid w:val="00E81C21"/>
    <w:rsid w:val="00E90A04"/>
    <w:rsid w:val="00E919E5"/>
    <w:rsid w:val="00EA0FA7"/>
    <w:rsid w:val="00EA3B71"/>
    <w:rsid w:val="00EA4FCD"/>
    <w:rsid w:val="00EA7112"/>
    <w:rsid w:val="00EA7699"/>
    <w:rsid w:val="00EB1615"/>
    <w:rsid w:val="00EB1F10"/>
    <w:rsid w:val="00EC0DF2"/>
    <w:rsid w:val="00EC3730"/>
    <w:rsid w:val="00EC4072"/>
    <w:rsid w:val="00EC458A"/>
    <w:rsid w:val="00EF1FFA"/>
    <w:rsid w:val="00F139F8"/>
    <w:rsid w:val="00F2047D"/>
    <w:rsid w:val="00F23D25"/>
    <w:rsid w:val="00F51841"/>
    <w:rsid w:val="00F55CF2"/>
    <w:rsid w:val="00F60C77"/>
    <w:rsid w:val="00F64818"/>
    <w:rsid w:val="00F76CA7"/>
    <w:rsid w:val="00F83932"/>
    <w:rsid w:val="00F84EA7"/>
    <w:rsid w:val="00F9186F"/>
    <w:rsid w:val="00F951C7"/>
    <w:rsid w:val="00FA3620"/>
    <w:rsid w:val="00FB20E0"/>
    <w:rsid w:val="00FB44C2"/>
    <w:rsid w:val="00FF29B5"/>
    <w:rsid w:val="00FF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191C7"/>
  <w15:chartTrackingRefBased/>
  <w15:docId w15:val="{731633FB-A74F-4214-A554-D19B1339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caps/>
      <w:sz w:val="1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i/>
      <w:iCs/>
      <w:sz w:val="16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i/>
      <w:iCs/>
      <w:sz w:val="1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205B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</w:pPr>
    <w:rPr>
      <w:rFonts w:ascii="TimesEE" w:hAnsi="TimesEE"/>
      <w:color w:val="000000"/>
      <w:sz w:val="2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customStyle="1" w:styleId="TableText">
    <w:name w:val="Table Text"/>
    <w:pPr>
      <w:widowControl w:val="0"/>
    </w:pPr>
    <w:rPr>
      <w:rFonts w:ascii="TimesEE" w:hAnsi="TimesEE"/>
      <w:color w:val="000000"/>
      <w:sz w:val="24"/>
    </w:rPr>
  </w:style>
  <w:style w:type="paragraph" w:customStyle="1" w:styleId="NumberList">
    <w:name w:val="Number List"/>
    <w:pPr>
      <w:widowControl w:val="0"/>
      <w:ind w:left="720"/>
    </w:pPr>
    <w:rPr>
      <w:rFonts w:ascii="TimesNewRomanPS" w:hAnsi="TimesNewRomanPS"/>
      <w:color w:val="000000"/>
      <w:sz w:val="22"/>
    </w:rPr>
  </w:style>
  <w:style w:type="paragraph" w:styleId="Tekstpodstawowy2">
    <w:name w:val="Body Text 2"/>
    <w:basedOn w:val="Normalny"/>
    <w:semiHidden/>
    <w:rPr>
      <w:sz w:val="24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rPr>
      <w:rFonts w:ascii="Verdana" w:hAnsi="Verdana"/>
      <w:sz w:val="16"/>
    </w:rPr>
  </w:style>
  <w:style w:type="table" w:styleId="Tabela-Siatka">
    <w:name w:val="Table Grid"/>
    <w:basedOn w:val="Standardowy"/>
    <w:uiPriority w:val="59"/>
    <w:rsid w:val="001D66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53D9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53D98"/>
  </w:style>
  <w:style w:type="paragraph" w:styleId="Legenda">
    <w:name w:val="caption"/>
    <w:basedOn w:val="Normalny"/>
    <w:next w:val="Normalny"/>
    <w:qFormat/>
    <w:rsid w:val="00453D98"/>
    <w:pPr>
      <w:ind w:left="284"/>
    </w:pPr>
    <w:rPr>
      <w:i/>
      <w:sz w:val="1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798A"/>
    <w:rPr>
      <w:rFonts w:ascii="Calibri" w:hAnsi="Calibri"/>
    </w:rPr>
  </w:style>
  <w:style w:type="character" w:customStyle="1" w:styleId="TekstprzypisudolnegoZnak">
    <w:name w:val="Tekst przypisu dolnego Znak"/>
    <w:link w:val="Tekstprzypisudolnego"/>
    <w:uiPriority w:val="99"/>
    <w:rsid w:val="005C798A"/>
    <w:rPr>
      <w:rFonts w:ascii="Calibri" w:hAnsi="Calibri"/>
    </w:rPr>
  </w:style>
  <w:style w:type="character" w:styleId="Odwoanieprzypisudolnego">
    <w:name w:val="footnote reference"/>
    <w:uiPriority w:val="99"/>
    <w:semiHidden/>
    <w:unhideWhenUsed/>
    <w:rsid w:val="005C798A"/>
    <w:rPr>
      <w:vertAlign w:val="superscript"/>
    </w:rPr>
  </w:style>
  <w:style w:type="character" w:customStyle="1" w:styleId="TekstpodstawowyZnak">
    <w:name w:val="Tekst podstawowy Znak"/>
    <w:link w:val="Tekstpodstawowy"/>
    <w:rsid w:val="00633CA2"/>
    <w:rPr>
      <w:rFonts w:ascii="TimesEE" w:hAnsi="TimesEE"/>
      <w:color w:val="00000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F73FC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DB11F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11F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11F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1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B11FF"/>
    <w:rPr>
      <w:b/>
      <w:bCs/>
    </w:rPr>
  </w:style>
  <w:style w:type="paragraph" w:styleId="Poprawka">
    <w:name w:val="Revision"/>
    <w:hidden/>
    <w:uiPriority w:val="99"/>
    <w:semiHidden/>
    <w:rsid w:val="00DB11FF"/>
  </w:style>
  <w:style w:type="paragraph" w:customStyle="1" w:styleId="Default">
    <w:name w:val="Default"/>
    <w:rsid w:val="00F139F8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styleId="Hipercze">
    <w:name w:val="Hyperlink"/>
    <w:unhideWhenUsed/>
    <w:rsid w:val="003401D6"/>
    <w:rPr>
      <w:color w:val="0000FF"/>
      <w:u w:val="single"/>
    </w:rPr>
  </w:style>
  <w:style w:type="paragraph" w:styleId="Bezodstpw">
    <w:name w:val="No Spacing"/>
    <w:uiPriority w:val="1"/>
    <w:qFormat/>
    <w:rsid w:val="003401D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3401D6"/>
  </w:style>
  <w:style w:type="character" w:styleId="Odwoanieintensywne">
    <w:name w:val="Intense Reference"/>
    <w:uiPriority w:val="32"/>
    <w:qFormat/>
    <w:rsid w:val="000440B6"/>
    <w:rPr>
      <w:b/>
      <w:bCs/>
      <w:smallCaps/>
      <w:color w:val="5B9BD5"/>
      <w:spacing w:val="5"/>
    </w:rPr>
  </w:style>
  <w:style w:type="character" w:customStyle="1" w:styleId="Nagwek4Znak">
    <w:name w:val="Nagłówek 4 Znak"/>
    <w:link w:val="Nagwek4"/>
    <w:uiPriority w:val="9"/>
    <w:rsid w:val="00E205B5"/>
    <w:rPr>
      <w:rFonts w:ascii="Calibri" w:eastAsia="Times New Roman" w:hAnsi="Calibri" w:cs="Times New Roman"/>
      <w:b/>
      <w:b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205B5"/>
    <w:pPr>
      <w:spacing w:after="60"/>
      <w:jc w:val="center"/>
      <w:outlineLvl w:val="1"/>
    </w:pPr>
    <w:rPr>
      <w:rFonts w:ascii="Calibri Light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E205B5"/>
    <w:rPr>
      <w:rFonts w:ascii="Calibri Light" w:eastAsia="Times New Roman" w:hAnsi="Calibri Light" w:cs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F13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434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ise.pl" TargetMode="External"/><Relationship Id="rId13" Type="http://schemas.openxmlformats.org/officeDocument/2006/relationships/hyperlink" Target="http://www.tise.pl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do@tise.pl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ise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TISE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odo@tise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7468C-1D82-4F6B-BAA4-7D332C799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2516</Words>
  <Characters>15098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BISE</Company>
  <LinksUpToDate>false</LinksUpToDate>
  <CharactersWithSpaces>17579</CharactersWithSpaces>
  <SharedDoc>false</SharedDoc>
  <HLinks>
    <vt:vector size="36" baseType="variant">
      <vt:variant>
        <vt:i4>7209004</vt:i4>
      </vt:variant>
      <vt:variant>
        <vt:i4>21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4718691</vt:i4>
      </vt:variant>
      <vt:variant>
        <vt:i4>18</vt:i4>
      </vt:variant>
      <vt:variant>
        <vt:i4>0</vt:i4>
      </vt:variant>
      <vt:variant>
        <vt:i4>5</vt:i4>
      </vt:variant>
      <vt:variant>
        <vt:lpwstr>mailto:rodo@tise.pl</vt:lpwstr>
      </vt:variant>
      <vt:variant>
        <vt:lpwstr/>
      </vt:variant>
      <vt:variant>
        <vt:i4>7209004</vt:i4>
      </vt:variant>
      <vt:variant>
        <vt:i4>15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7209004</vt:i4>
      </vt:variant>
      <vt:variant>
        <vt:i4>12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  <vt:variant>
        <vt:i4>5439587</vt:i4>
      </vt:variant>
      <vt:variant>
        <vt:i4>9</vt:i4>
      </vt:variant>
      <vt:variant>
        <vt:i4>0</vt:i4>
      </vt:variant>
      <vt:variant>
        <vt:i4>5</vt:i4>
      </vt:variant>
      <vt:variant>
        <vt:lpwstr>mailto:iodo@tise.pl</vt:lpwstr>
      </vt:variant>
      <vt:variant>
        <vt:lpwstr/>
      </vt:variant>
      <vt:variant>
        <vt:i4>7209004</vt:i4>
      </vt:variant>
      <vt:variant>
        <vt:i4>6</vt:i4>
      </vt:variant>
      <vt:variant>
        <vt:i4>0</vt:i4>
      </vt:variant>
      <vt:variant>
        <vt:i4>5</vt:i4>
      </vt:variant>
      <vt:variant>
        <vt:lpwstr>http://www.tise.pl/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BISE</dc:creator>
  <cp:keywords/>
  <cp:lastModifiedBy>Magdalena Czuchryta / TISE</cp:lastModifiedBy>
  <cp:revision>5</cp:revision>
  <cp:lastPrinted>2017-08-08T14:44:00Z</cp:lastPrinted>
  <dcterms:created xsi:type="dcterms:W3CDTF">2025-06-16T13:20:00Z</dcterms:created>
  <dcterms:modified xsi:type="dcterms:W3CDTF">2025-06-16T13:23:00Z</dcterms:modified>
</cp:coreProperties>
</file>